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45C8" w14:textId="77777777" w:rsidR="00286903" w:rsidRDefault="00286903" w:rsidP="00286903">
      <w:pPr>
        <w:pStyle w:val="Default"/>
      </w:pPr>
    </w:p>
    <w:p w14:paraId="1FB466C8" w14:textId="6FD24C55" w:rsidR="00EE18E6" w:rsidRPr="00286903" w:rsidRDefault="00286903" w:rsidP="00286903">
      <w:pPr>
        <w:spacing w:line="276" w:lineRule="auto"/>
        <w:jc w:val="center"/>
        <w:rPr>
          <w:sz w:val="20"/>
          <w:szCs w:val="20"/>
        </w:rPr>
      </w:pPr>
      <w:r>
        <w:t xml:space="preserve"> </w:t>
      </w:r>
      <w:r w:rsidRPr="00286903">
        <w:rPr>
          <w:sz w:val="20"/>
          <w:szCs w:val="20"/>
          <w:highlight w:val="yellow"/>
        </w:rPr>
        <w:t xml:space="preserve">Opmerking vooraf: deze overeenkomst is een modelovereenkomst en zal aangepast worden naar aanleiding van </w:t>
      </w:r>
      <w:r w:rsidR="00C0330E">
        <w:rPr>
          <w:sz w:val="20"/>
          <w:szCs w:val="20"/>
          <w:highlight w:val="yellow"/>
        </w:rPr>
        <w:t>het voornemen tot verkoop</w:t>
      </w:r>
      <w:r w:rsidRPr="00286903">
        <w:rPr>
          <w:sz w:val="20"/>
          <w:szCs w:val="20"/>
          <w:highlight w:val="yellow"/>
        </w:rPr>
        <w:t xml:space="preserve"> en eventuele specifieke omstandigheden.</w:t>
      </w:r>
    </w:p>
    <w:p w14:paraId="63701FFC" w14:textId="77777777" w:rsidR="00286903" w:rsidRPr="009873C1" w:rsidRDefault="00286903" w:rsidP="00286903">
      <w:pPr>
        <w:spacing w:line="276" w:lineRule="auto"/>
        <w:jc w:val="center"/>
        <w:rPr>
          <w:rFonts w:ascii="Futura Book" w:hAnsi="Futura Book"/>
          <w:szCs w:val="22"/>
        </w:rPr>
      </w:pPr>
    </w:p>
    <w:p w14:paraId="76287CCE" w14:textId="58328D23" w:rsidR="00A15980" w:rsidRPr="00695942" w:rsidRDefault="009873C1" w:rsidP="00A15980">
      <w:pPr>
        <w:spacing w:line="276" w:lineRule="auto"/>
        <w:jc w:val="center"/>
        <w:rPr>
          <w:rFonts w:ascii="Futura Book" w:hAnsi="Futura Book"/>
          <w:b/>
          <w:sz w:val="28"/>
          <w:szCs w:val="28"/>
        </w:rPr>
      </w:pPr>
      <w:r>
        <w:rPr>
          <w:rFonts w:ascii="Futura Book" w:hAnsi="Futura Book"/>
          <w:b/>
          <w:sz w:val="28"/>
          <w:szCs w:val="28"/>
        </w:rPr>
        <w:t xml:space="preserve">VERKOOPOVEREENKOMST </w:t>
      </w:r>
      <w:r w:rsidR="00EE18E6" w:rsidRPr="00695942">
        <w:rPr>
          <w:rFonts w:ascii="Futura Book" w:hAnsi="Futura Book"/>
          <w:b/>
          <w:sz w:val="28"/>
          <w:szCs w:val="28"/>
        </w:rPr>
        <w:t>VAN EEN</w:t>
      </w:r>
    </w:p>
    <w:p w14:paraId="66D7BFF9" w14:textId="5FF6ABDD" w:rsidR="00EE18E6" w:rsidRPr="00695942" w:rsidRDefault="00EE18E6" w:rsidP="00A15980">
      <w:pPr>
        <w:spacing w:line="276" w:lineRule="auto"/>
        <w:jc w:val="center"/>
        <w:rPr>
          <w:rFonts w:ascii="Futura Book" w:hAnsi="Futura Book"/>
          <w:b/>
          <w:sz w:val="28"/>
          <w:szCs w:val="28"/>
        </w:rPr>
      </w:pPr>
      <w:r w:rsidRPr="00695942">
        <w:rPr>
          <w:rFonts w:ascii="Futura Book" w:hAnsi="Futura Book"/>
          <w:b/>
          <w:sz w:val="28"/>
          <w:szCs w:val="28"/>
        </w:rPr>
        <w:t xml:space="preserve">ONBEBOUWDE </w:t>
      </w:r>
      <w:r w:rsidR="008A2A0D" w:rsidRPr="00695942">
        <w:rPr>
          <w:rFonts w:ascii="Futura Book" w:hAnsi="Futura Book"/>
          <w:b/>
          <w:sz w:val="28"/>
          <w:szCs w:val="28"/>
        </w:rPr>
        <w:t xml:space="preserve">ONROERENDE </w:t>
      </w:r>
      <w:r w:rsidRPr="00695942">
        <w:rPr>
          <w:rFonts w:ascii="Futura Book" w:hAnsi="Futura Book"/>
          <w:b/>
          <w:sz w:val="28"/>
          <w:szCs w:val="28"/>
        </w:rPr>
        <w:t>ZAAK</w:t>
      </w:r>
    </w:p>
    <w:p w14:paraId="20D92998" w14:textId="4EABE679" w:rsidR="00A15980" w:rsidRPr="00695942" w:rsidRDefault="00A15980" w:rsidP="00A15980">
      <w:pPr>
        <w:spacing w:line="276" w:lineRule="auto"/>
        <w:jc w:val="center"/>
        <w:rPr>
          <w:rFonts w:ascii="Futura Book" w:hAnsi="Futura Book"/>
          <w:sz w:val="20"/>
          <w:szCs w:val="20"/>
        </w:rPr>
      </w:pPr>
      <w:r w:rsidRPr="00695942">
        <w:rPr>
          <w:rFonts w:ascii="Futura Book" w:hAnsi="Futura Book"/>
          <w:sz w:val="20"/>
          <w:szCs w:val="20"/>
          <w:highlight w:val="lightGray"/>
        </w:rPr>
        <w:t>Case- en documentnr.</w:t>
      </w:r>
    </w:p>
    <w:p w14:paraId="6514DE27" w14:textId="4BAE4DC6" w:rsidR="00EE18E6" w:rsidRDefault="00EE18E6" w:rsidP="00A15980">
      <w:pPr>
        <w:spacing w:line="276" w:lineRule="auto"/>
        <w:rPr>
          <w:rFonts w:ascii="Futura Book" w:hAnsi="Futura Book"/>
          <w:szCs w:val="22"/>
        </w:rPr>
      </w:pPr>
    </w:p>
    <w:p w14:paraId="78EA703B" w14:textId="77777777" w:rsidR="009873C1" w:rsidRPr="00695942" w:rsidRDefault="009873C1" w:rsidP="00A15980">
      <w:pPr>
        <w:spacing w:line="276" w:lineRule="auto"/>
        <w:rPr>
          <w:rFonts w:ascii="Futura Book" w:hAnsi="Futura Book"/>
          <w:szCs w:val="22"/>
        </w:rPr>
      </w:pPr>
    </w:p>
    <w:p w14:paraId="6C9B712E" w14:textId="77777777" w:rsidR="00EE18E6" w:rsidRPr="00695942" w:rsidRDefault="00EE18E6" w:rsidP="00A15980">
      <w:pPr>
        <w:spacing w:line="276" w:lineRule="auto"/>
        <w:ind w:left="851"/>
        <w:rPr>
          <w:rFonts w:ascii="Futura Book" w:hAnsi="Futura Book"/>
          <w:szCs w:val="22"/>
        </w:rPr>
      </w:pPr>
      <w:r w:rsidRPr="00695942">
        <w:rPr>
          <w:rFonts w:ascii="Futura Book" w:hAnsi="Futura Book"/>
          <w:szCs w:val="22"/>
        </w:rPr>
        <w:t>De ondergetekenden:</w:t>
      </w:r>
    </w:p>
    <w:p w14:paraId="2251EAF2" w14:textId="77777777" w:rsidR="00EE18E6" w:rsidRPr="00695942" w:rsidRDefault="00EE18E6" w:rsidP="00A15980">
      <w:pPr>
        <w:spacing w:line="276" w:lineRule="auto"/>
        <w:rPr>
          <w:rFonts w:ascii="Futura Book" w:hAnsi="Futura Book"/>
          <w:szCs w:val="22"/>
        </w:rPr>
      </w:pPr>
    </w:p>
    <w:p w14:paraId="0F767CE0" w14:textId="009FD15F" w:rsidR="00161BD4" w:rsidRPr="00695942" w:rsidRDefault="00A15980" w:rsidP="7BF0508B">
      <w:pPr>
        <w:keepNext/>
        <w:widowControl w:val="0"/>
        <w:suppressAutoHyphens/>
        <w:spacing w:line="276" w:lineRule="auto"/>
        <w:ind w:left="851" w:hanging="851"/>
        <w:rPr>
          <w:rFonts w:ascii="Futura Book" w:hAnsi="Futura Book"/>
        </w:rPr>
      </w:pPr>
      <w:r w:rsidRPr="7BF0508B">
        <w:rPr>
          <w:rFonts w:ascii="Futura Book" w:hAnsi="Futura Book"/>
        </w:rPr>
        <w:t>1.</w:t>
      </w:r>
      <w:r w:rsidRPr="00695942">
        <w:rPr>
          <w:rFonts w:ascii="Futura Book" w:hAnsi="Futura Book"/>
          <w:szCs w:val="22"/>
        </w:rPr>
        <w:tab/>
      </w:r>
      <w:r w:rsidR="00CA4BCF" w:rsidRPr="00695942">
        <w:rPr>
          <w:rFonts w:ascii="Futura Book" w:hAnsi="Futura Book"/>
        </w:rPr>
        <w:t xml:space="preserve">De publiekrechtelijke rechtspersoon </w:t>
      </w:r>
      <w:r w:rsidR="008A2A0D" w:rsidRPr="00695942">
        <w:rPr>
          <w:rFonts w:ascii="Futura Book" w:hAnsi="Futura Book"/>
          <w:b/>
          <w:bCs/>
        </w:rPr>
        <w:t>Provincie</w:t>
      </w:r>
      <w:r w:rsidR="00CA4BCF" w:rsidRPr="00695942">
        <w:rPr>
          <w:rFonts w:ascii="Futura Book" w:hAnsi="Futura Book"/>
          <w:b/>
          <w:bCs/>
        </w:rPr>
        <w:t xml:space="preserve"> Noord-Brabant</w:t>
      </w:r>
      <w:r w:rsidR="00CA4BCF" w:rsidRPr="00695942">
        <w:rPr>
          <w:rFonts w:ascii="Futura Book" w:hAnsi="Futura Book"/>
        </w:rPr>
        <w:t>, gevestigd te 's</w:t>
      </w:r>
      <w:r w:rsidR="428C3D25" w:rsidRPr="00695942">
        <w:rPr>
          <w:rFonts w:ascii="Futura Book" w:hAnsi="Futura Book"/>
        </w:rPr>
        <w:t>-</w:t>
      </w:r>
      <w:r w:rsidR="009873C1">
        <w:rPr>
          <w:rFonts w:ascii="Futura Book" w:hAnsi="Futura Book"/>
        </w:rPr>
        <w:noBreakHyphen/>
      </w:r>
      <w:r w:rsidR="00CA4BCF" w:rsidRPr="00695942">
        <w:rPr>
          <w:rFonts w:ascii="Futura Book" w:hAnsi="Futura Book"/>
        </w:rPr>
        <w:t>Hertogenbosch, kantoorhoudende te (5216 TV) 's</w:t>
      </w:r>
      <w:r w:rsidR="6415FF07" w:rsidRPr="00695942">
        <w:rPr>
          <w:rFonts w:ascii="Futura Book" w:hAnsi="Futura Book"/>
        </w:rPr>
        <w:t>-</w:t>
      </w:r>
      <w:r w:rsidR="009873C1">
        <w:rPr>
          <w:rFonts w:ascii="Futura Book" w:hAnsi="Futura Book"/>
        </w:rPr>
        <w:noBreakHyphen/>
      </w:r>
      <w:r w:rsidR="00CA4BCF" w:rsidRPr="00695942">
        <w:rPr>
          <w:rFonts w:ascii="Futura Book" w:hAnsi="Futura Book"/>
        </w:rPr>
        <w:t xml:space="preserve">Hertogenbosch, Brabantlaan 1, ten deze op grond van de Regeling mandaat commissaris van de Koning in de </w:t>
      </w:r>
      <w:r w:rsidR="008A2A0D" w:rsidRPr="00695942">
        <w:rPr>
          <w:rFonts w:ascii="Futura Book" w:hAnsi="Futura Book"/>
        </w:rPr>
        <w:t>Provincie</w:t>
      </w:r>
      <w:r w:rsidR="00CA4BCF" w:rsidRPr="00695942">
        <w:rPr>
          <w:rFonts w:ascii="Futura Book" w:hAnsi="Futura Book"/>
        </w:rPr>
        <w:t xml:space="preserve"> Noord-Brabant 2018 rechtsgeldig vertegenwoordigd door </w:t>
      </w:r>
      <w:r w:rsidR="00BD278F">
        <w:rPr>
          <w:rFonts w:ascii="Futura Book" w:hAnsi="Futura Book"/>
        </w:rPr>
        <w:t>de</w:t>
      </w:r>
      <w:r w:rsidR="18692116">
        <w:rPr>
          <w:rFonts w:ascii="Futura Book" w:hAnsi="Futura Book"/>
        </w:rPr>
        <w:t xml:space="preserve"> heer </w:t>
      </w:r>
      <w:r w:rsidR="00995B50">
        <w:rPr>
          <w:rFonts w:ascii="Futura Book" w:hAnsi="Futura Book"/>
        </w:rPr>
        <w:t>H.B.W. van den Berg</w:t>
      </w:r>
      <w:r w:rsidR="00CA4BCF" w:rsidRPr="00695942">
        <w:rPr>
          <w:rFonts w:ascii="Futura Book" w:hAnsi="Futura Book"/>
        </w:rPr>
        <w:t xml:space="preserve">, programmamanager Majeure Projecten en Ontwikkelbedrijf, ten deze handelende voor en namens de </w:t>
      </w:r>
      <w:r w:rsidR="008A2A0D" w:rsidRPr="00695942">
        <w:rPr>
          <w:rFonts w:ascii="Futura Book" w:hAnsi="Futura Book"/>
        </w:rPr>
        <w:t>Provincie</w:t>
      </w:r>
      <w:r w:rsidR="00CA4BCF" w:rsidRPr="00695942">
        <w:rPr>
          <w:rFonts w:ascii="Futura Book" w:hAnsi="Futura Book"/>
        </w:rPr>
        <w:t xml:space="preserve"> Noord-Brabant, </w:t>
      </w:r>
      <w:r w:rsidR="003303E7" w:rsidRPr="7BF0508B">
        <w:rPr>
          <w:rFonts w:ascii="Futura Book" w:hAnsi="Futura Book"/>
        </w:rPr>
        <w:t>V</w:t>
      </w:r>
      <w:r w:rsidR="00161BD4" w:rsidRPr="7BF0508B">
        <w:rPr>
          <w:rFonts w:ascii="Futura Book" w:hAnsi="Futura Book"/>
        </w:rPr>
        <w:t>er</w:t>
      </w:r>
      <w:r w:rsidR="003303E7" w:rsidRPr="7BF0508B">
        <w:rPr>
          <w:rFonts w:ascii="Futura Book" w:hAnsi="Futura Book"/>
        </w:rPr>
        <w:t>k</w:t>
      </w:r>
      <w:r w:rsidR="008A2A0D" w:rsidRPr="7BF0508B">
        <w:rPr>
          <w:rFonts w:ascii="Futura Book" w:hAnsi="Futura Book"/>
        </w:rPr>
        <w:t>oper</w:t>
      </w:r>
      <w:r w:rsidR="00161BD4" w:rsidRPr="7BF0508B">
        <w:rPr>
          <w:rFonts w:ascii="Futura Book" w:hAnsi="Futura Book"/>
        </w:rPr>
        <w:t xml:space="preserve"> ter ene zijde,</w:t>
      </w:r>
    </w:p>
    <w:p w14:paraId="0FAE8B99" w14:textId="77777777" w:rsidR="00862003" w:rsidRPr="00695942" w:rsidRDefault="00862003" w:rsidP="00A15980">
      <w:pPr>
        <w:spacing w:line="276" w:lineRule="auto"/>
        <w:ind w:left="851"/>
        <w:rPr>
          <w:rFonts w:ascii="Futura Book" w:hAnsi="Futura Book"/>
          <w:szCs w:val="22"/>
        </w:rPr>
      </w:pPr>
    </w:p>
    <w:p w14:paraId="5761B76B" w14:textId="57C6C429" w:rsidR="00EE18E6" w:rsidRPr="00695942" w:rsidRDefault="00161BD4" w:rsidP="00A15980">
      <w:pPr>
        <w:spacing w:line="276" w:lineRule="auto"/>
        <w:ind w:left="851"/>
        <w:rPr>
          <w:rFonts w:ascii="Futura Book" w:hAnsi="Futura Book"/>
          <w:szCs w:val="22"/>
        </w:rPr>
      </w:pPr>
      <w:r w:rsidRPr="00695942">
        <w:rPr>
          <w:rFonts w:ascii="Futura Book" w:hAnsi="Futura Book"/>
          <w:szCs w:val="22"/>
        </w:rPr>
        <w:t>h</w:t>
      </w:r>
      <w:r w:rsidR="00862003" w:rsidRPr="00695942">
        <w:rPr>
          <w:rFonts w:ascii="Futura Book" w:hAnsi="Futura Book"/>
          <w:szCs w:val="22"/>
        </w:rPr>
        <w:t>ierna te noemen: “</w:t>
      </w:r>
      <w:r w:rsidR="009873C1">
        <w:rPr>
          <w:rFonts w:ascii="Futura Book" w:hAnsi="Futura Book"/>
          <w:szCs w:val="22"/>
        </w:rPr>
        <w:t>(</w:t>
      </w:r>
      <w:r w:rsidR="00905E58" w:rsidRPr="00695942">
        <w:rPr>
          <w:rFonts w:ascii="Futura Book" w:hAnsi="Futura Book"/>
          <w:szCs w:val="22"/>
        </w:rPr>
        <w:t>de</w:t>
      </w:r>
      <w:r w:rsidR="009873C1">
        <w:rPr>
          <w:rFonts w:ascii="Futura Book" w:hAnsi="Futura Book"/>
          <w:szCs w:val="22"/>
        </w:rPr>
        <w:t>)</w:t>
      </w:r>
      <w:r w:rsidR="00905E58" w:rsidRPr="00695942">
        <w:rPr>
          <w:rFonts w:ascii="Futura Book" w:hAnsi="Futura Book"/>
          <w:szCs w:val="22"/>
        </w:rPr>
        <w:t xml:space="preserve"> </w:t>
      </w:r>
      <w:r w:rsidR="008A2A0D" w:rsidRPr="009873C1">
        <w:rPr>
          <w:rFonts w:ascii="Futura Book" w:hAnsi="Futura Book"/>
          <w:b/>
          <w:szCs w:val="22"/>
        </w:rPr>
        <w:t>Provincie</w:t>
      </w:r>
      <w:r w:rsidR="00905E58" w:rsidRPr="00695942">
        <w:rPr>
          <w:rFonts w:ascii="Futura Book" w:hAnsi="Futura Book"/>
          <w:szCs w:val="22"/>
        </w:rPr>
        <w:t>”,</w:t>
      </w:r>
    </w:p>
    <w:p w14:paraId="72CDBFE9" w14:textId="77777777" w:rsidR="00905E58" w:rsidRPr="00695942" w:rsidRDefault="00905E58" w:rsidP="00A15980">
      <w:pPr>
        <w:spacing w:line="276" w:lineRule="auto"/>
        <w:ind w:left="360"/>
        <w:rPr>
          <w:rFonts w:ascii="Futura Book" w:hAnsi="Futura Book"/>
          <w:szCs w:val="22"/>
        </w:rPr>
      </w:pPr>
    </w:p>
    <w:p w14:paraId="5AC67456" w14:textId="77777777" w:rsidR="00EE18E6" w:rsidRPr="00695942" w:rsidRDefault="00EE18E6" w:rsidP="00A15980">
      <w:pPr>
        <w:spacing w:line="276" w:lineRule="auto"/>
        <w:ind w:left="851"/>
        <w:rPr>
          <w:rFonts w:ascii="Futura Book" w:hAnsi="Futura Book"/>
          <w:szCs w:val="22"/>
        </w:rPr>
      </w:pPr>
      <w:r w:rsidRPr="00695942">
        <w:rPr>
          <w:rFonts w:ascii="Futura Book" w:hAnsi="Futura Book"/>
          <w:szCs w:val="22"/>
        </w:rPr>
        <w:t>en</w:t>
      </w:r>
    </w:p>
    <w:p w14:paraId="0A69F9BC" w14:textId="77777777" w:rsidR="00EE18E6" w:rsidRPr="00695942" w:rsidRDefault="00EE18E6" w:rsidP="00A15980">
      <w:pPr>
        <w:spacing w:line="276" w:lineRule="auto"/>
        <w:ind w:left="360"/>
        <w:rPr>
          <w:rFonts w:ascii="Futura Book" w:hAnsi="Futura Book"/>
          <w:szCs w:val="22"/>
        </w:rPr>
      </w:pPr>
    </w:p>
    <w:p w14:paraId="1E9E69C1" w14:textId="57315FF1" w:rsidR="00EE18E6" w:rsidRPr="00286903" w:rsidRDefault="00A15980" w:rsidP="00A15980">
      <w:pPr>
        <w:spacing w:line="276" w:lineRule="auto"/>
        <w:ind w:left="851" w:hanging="851"/>
        <w:rPr>
          <w:rFonts w:ascii="Futura Book" w:hAnsi="Futura Book"/>
          <w:szCs w:val="22"/>
        </w:rPr>
      </w:pPr>
      <w:r w:rsidRPr="00695942">
        <w:rPr>
          <w:rFonts w:ascii="Futura Book" w:hAnsi="Futura Book"/>
          <w:szCs w:val="22"/>
        </w:rPr>
        <w:t>2.</w:t>
      </w:r>
      <w:r w:rsidRPr="00695942">
        <w:rPr>
          <w:rFonts w:ascii="Futura Book" w:hAnsi="Futura Book"/>
          <w:szCs w:val="22"/>
        </w:rPr>
        <w:tab/>
      </w:r>
      <w:r w:rsidR="00286903">
        <w:rPr>
          <w:rFonts w:ascii="Futura Book" w:hAnsi="Futura Book"/>
          <w:szCs w:val="22"/>
        </w:rPr>
        <w:t>Naam natuurlijk persoon</w:t>
      </w:r>
      <w:r w:rsidR="00EE18E6" w:rsidRPr="00286903">
        <w:rPr>
          <w:rFonts w:ascii="Futura Book" w:hAnsi="Futura Book"/>
          <w:szCs w:val="22"/>
        </w:rPr>
        <w:t xml:space="preserve">, wonende te </w:t>
      </w:r>
      <w:r w:rsidR="00286903">
        <w:rPr>
          <w:rFonts w:ascii="Futura Book" w:hAnsi="Futura Book"/>
          <w:szCs w:val="22"/>
        </w:rPr>
        <w:t>adres</w:t>
      </w:r>
      <w:r w:rsidR="00EE18E6" w:rsidRPr="00286903">
        <w:rPr>
          <w:rFonts w:ascii="Futura Book" w:hAnsi="Futura Book"/>
          <w:szCs w:val="22"/>
        </w:rPr>
        <w:t>,</w:t>
      </w:r>
    </w:p>
    <w:p w14:paraId="12A5F236" w14:textId="77777777" w:rsidR="008B2C22" w:rsidRPr="00286903" w:rsidRDefault="008B2C22" w:rsidP="00A15980">
      <w:pPr>
        <w:spacing w:line="276" w:lineRule="auto"/>
        <w:ind w:left="851"/>
        <w:rPr>
          <w:rFonts w:ascii="Futura Book" w:hAnsi="Futura Book"/>
          <w:szCs w:val="22"/>
        </w:rPr>
      </w:pPr>
    </w:p>
    <w:p w14:paraId="64294C3D" w14:textId="04FB3A47" w:rsidR="00EE18E6" w:rsidRPr="00695942" w:rsidRDefault="00286903" w:rsidP="00A15980">
      <w:pPr>
        <w:spacing w:line="276" w:lineRule="auto"/>
        <w:ind w:left="851"/>
        <w:rPr>
          <w:rFonts w:ascii="Futura Book" w:hAnsi="Futura Book"/>
          <w:szCs w:val="22"/>
        </w:rPr>
      </w:pPr>
      <w:r>
        <w:rPr>
          <w:rFonts w:ascii="Futura Book" w:hAnsi="Futura Book"/>
          <w:szCs w:val="22"/>
        </w:rPr>
        <w:t>Naam rechtspersoon</w:t>
      </w:r>
      <w:r w:rsidR="00EE18E6" w:rsidRPr="00286903">
        <w:rPr>
          <w:rFonts w:ascii="Futura Book" w:hAnsi="Futura Book"/>
          <w:szCs w:val="22"/>
        </w:rPr>
        <w:t xml:space="preserve">, vertegenwoordigd door </w:t>
      </w:r>
      <w:r>
        <w:rPr>
          <w:rFonts w:ascii="Futura Book" w:hAnsi="Futura Book"/>
          <w:szCs w:val="22"/>
        </w:rPr>
        <w:t>naam natuurlijk persoon</w:t>
      </w:r>
      <w:r w:rsidR="00EE18E6" w:rsidRPr="00286903">
        <w:rPr>
          <w:rFonts w:ascii="Futura Book" w:hAnsi="Futura Book"/>
          <w:szCs w:val="22"/>
        </w:rPr>
        <w:t xml:space="preserve">, domicilie kiezende te </w:t>
      </w:r>
      <w:r>
        <w:rPr>
          <w:rFonts w:ascii="Futura Book" w:hAnsi="Futura Book"/>
          <w:szCs w:val="22"/>
        </w:rPr>
        <w:t>adres</w:t>
      </w:r>
      <w:r w:rsidR="00EE18E6" w:rsidRPr="00286903">
        <w:rPr>
          <w:rFonts w:ascii="Futura Book" w:hAnsi="Futura Book"/>
          <w:szCs w:val="22"/>
        </w:rPr>
        <w:t>,</w:t>
      </w:r>
    </w:p>
    <w:p w14:paraId="1F5EBDAB" w14:textId="182949A6" w:rsidR="00EE18E6" w:rsidRPr="00695942" w:rsidRDefault="00EE18E6" w:rsidP="00A15980">
      <w:pPr>
        <w:spacing w:line="276" w:lineRule="auto"/>
        <w:ind w:left="851"/>
        <w:rPr>
          <w:rFonts w:ascii="Futura Book" w:hAnsi="Futura Book"/>
          <w:szCs w:val="22"/>
          <w:lang w:val="de-DE"/>
        </w:rPr>
      </w:pPr>
      <w:r w:rsidRPr="00695942">
        <w:rPr>
          <w:rFonts w:ascii="Futura Book" w:hAnsi="Futura Book"/>
          <w:szCs w:val="22"/>
          <w:lang w:val="de-DE"/>
        </w:rPr>
        <w:t xml:space="preserve">KVK-nummer: </w:t>
      </w:r>
    </w:p>
    <w:p w14:paraId="5F32EBD7" w14:textId="4C23BF15" w:rsidR="004502E0" w:rsidRPr="00695942" w:rsidRDefault="004502E0" w:rsidP="004502E0">
      <w:pPr>
        <w:pStyle w:val="Lijstalinea"/>
        <w:ind w:left="851"/>
        <w:rPr>
          <w:rFonts w:ascii="Futura Book" w:hAnsi="Futura Book"/>
          <w:szCs w:val="22"/>
          <w:lang w:val="de-DE"/>
        </w:rPr>
      </w:pPr>
      <w:r w:rsidRPr="00695942">
        <w:rPr>
          <w:rFonts w:ascii="Futura Book" w:hAnsi="Futura Book"/>
          <w:szCs w:val="22"/>
          <w:lang w:val="de-DE"/>
        </w:rPr>
        <w:t>Telefoon:</w:t>
      </w:r>
      <w:r w:rsidRPr="00695942">
        <w:rPr>
          <w:rFonts w:ascii="Futura Book" w:hAnsi="Futura Book"/>
          <w:szCs w:val="22"/>
          <w:lang w:val="de-DE"/>
        </w:rPr>
        <w:tab/>
      </w:r>
      <w:r w:rsidRPr="00695942">
        <w:rPr>
          <w:rFonts w:ascii="Futura Book" w:hAnsi="Futura Book"/>
          <w:szCs w:val="22"/>
          <w:lang w:val="de-DE"/>
        </w:rPr>
        <w:tab/>
        <w:t>06…</w:t>
      </w:r>
    </w:p>
    <w:p w14:paraId="3F8E9369" w14:textId="2EFFE2EF" w:rsidR="004502E0" w:rsidRPr="00695942" w:rsidRDefault="004502E0" w:rsidP="004502E0">
      <w:pPr>
        <w:pStyle w:val="Lijstalinea"/>
        <w:ind w:left="851"/>
        <w:rPr>
          <w:rFonts w:ascii="Futura Book" w:hAnsi="Futura Book"/>
          <w:szCs w:val="22"/>
          <w:lang w:val="de-DE"/>
        </w:rPr>
      </w:pPr>
      <w:r w:rsidRPr="00695942">
        <w:rPr>
          <w:rFonts w:ascii="Futura Book" w:hAnsi="Futura Book"/>
          <w:szCs w:val="22"/>
          <w:lang w:val="de-DE"/>
        </w:rPr>
        <w:t>E-mailadres:</w:t>
      </w:r>
      <w:r w:rsidRPr="00695942">
        <w:rPr>
          <w:rFonts w:ascii="Futura Book" w:hAnsi="Futura Book"/>
          <w:szCs w:val="22"/>
          <w:lang w:val="de-DE"/>
        </w:rPr>
        <w:tab/>
      </w:r>
      <w:r w:rsidRPr="00695942">
        <w:rPr>
          <w:rFonts w:ascii="Futura Book" w:hAnsi="Futura Book"/>
          <w:szCs w:val="22"/>
          <w:lang w:val="de-DE"/>
        </w:rPr>
        <w:tab/>
        <w:t xml:space="preserve">…        </w:t>
      </w:r>
    </w:p>
    <w:p w14:paraId="630A4ECE" w14:textId="77777777" w:rsidR="00862003" w:rsidRPr="00695942" w:rsidRDefault="00862003" w:rsidP="00A15980">
      <w:pPr>
        <w:spacing w:line="276" w:lineRule="auto"/>
        <w:ind w:left="851"/>
        <w:rPr>
          <w:rFonts w:ascii="Futura Book" w:hAnsi="Futura Book"/>
          <w:szCs w:val="22"/>
          <w:lang w:val="de-DE"/>
        </w:rPr>
      </w:pPr>
    </w:p>
    <w:p w14:paraId="3FBA5AD4" w14:textId="40F38471" w:rsidR="00EE18E6" w:rsidRPr="00695942" w:rsidRDefault="00EE18E6" w:rsidP="00A15980">
      <w:pPr>
        <w:spacing w:line="276" w:lineRule="auto"/>
        <w:ind w:left="851"/>
        <w:rPr>
          <w:rFonts w:ascii="Futura Book" w:hAnsi="Futura Book"/>
          <w:szCs w:val="22"/>
        </w:rPr>
      </w:pPr>
      <w:r w:rsidRPr="00695942">
        <w:rPr>
          <w:rFonts w:ascii="Futura Book" w:hAnsi="Futura Book"/>
          <w:szCs w:val="22"/>
        </w:rPr>
        <w:t>hierna te noemen: "</w:t>
      </w:r>
      <w:r w:rsidR="002A14F2">
        <w:rPr>
          <w:rFonts w:ascii="Futura Book" w:hAnsi="Futura Book"/>
          <w:szCs w:val="22"/>
        </w:rPr>
        <w:t>(</w:t>
      </w:r>
      <w:r w:rsidRPr="00695942">
        <w:rPr>
          <w:rFonts w:ascii="Futura Book" w:hAnsi="Futura Book"/>
          <w:szCs w:val="22"/>
        </w:rPr>
        <w:t>de</w:t>
      </w:r>
      <w:r w:rsidR="002A14F2">
        <w:rPr>
          <w:rFonts w:ascii="Futura Book" w:hAnsi="Futura Book"/>
          <w:szCs w:val="22"/>
        </w:rPr>
        <w:t>)</w:t>
      </w:r>
      <w:r w:rsidRPr="00695942">
        <w:rPr>
          <w:rFonts w:ascii="Futura Book" w:hAnsi="Futura Book"/>
          <w:szCs w:val="22"/>
        </w:rPr>
        <w:t xml:space="preserve"> </w:t>
      </w:r>
      <w:r w:rsidR="008A2A0D" w:rsidRPr="002A14F2">
        <w:rPr>
          <w:rFonts w:ascii="Futura Book" w:hAnsi="Futura Book"/>
          <w:b/>
          <w:szCs w:val="22"/>
        </w:rPr>
        <w:t>Koper</w:t>
      </w:r>
      <w:r w:rsidR="002A14F2">
        <w:rPr>
          <w:rFonts w:ascii="Futura Book" w:hAnsi="Futura Book"/>
          <w:szCs w:val="22"/>
        </w:rPr>
        <w:t>".</w:t>
      </w:r>
    </w:p>
    <w:p w14:paraId="6B3B5E1D" w14:textId="04D1C9DF" w:rsidR="00EE18E6" w:rsidRPr="00695942" w:rsidRDefault="00EE18E6" w:rsidP="00A15980">
      <w:pPr>
        <w:spacing w:line="276" w:lineRule="auto"/>
        <w:ind w:left="851"/>
        <w:rPr>
          <w:rFonts w:ascii="Futura Book" w:hAnsi="Futura Book"/>
          <w:szCs w:val="22"/>
        </w:rPr>
      </w:pPr>
    </w:p>
    <w:p w14:paraId="65D13CE7" w14:textId="0353DF9D" w:rsidR="008B2C22" w:rsidRPr="00695942" w:rsidRDefault="008B2C22" w:rsidP="00A15980">
      <w:pPr>
        <w:spacing w:line="276" w:lineRule="auto"/>
        <w:ind w:left="851"/>
        <w:rPr>
          <w:rFonts w:ascii="Futura Book" w:hAnsi="Futura Book"/>
          <w:szCs w:val="22"/>
        </w:rPr>
      </w:pPr>
      <w:r w:rsidRPr="00695942">
        <w:rPr>
          <w:rFonts w:ascii="Futura Book" w:hAnsi="Futura Book"/>
          <w:szCs w:val="22"/>
        </w:rPr>
        <w:t>De Provincie en de Koper hierna gezamenlijk te noemen: “Partijen”</w:t>
      </w:r>
      <w:r w:rsidR="00047B21" w:rsidRPr="00695942">
        <w:rPr>
          <w:rFonts w:ascii="Futura Book" w:hAnsi="Futura Book"/>
          <w:szCs w:val="22"/>
        </w:rPr>
        <w:t>.</w:t>
      </w:r>
    </w:p>
    <w:p w14:paraId="2B3CD1AE" w14:textId="77777777" w:rsidR="008A2A0D" w:rsidRPr="00695942" w:rsidRDefault="008A2A0D" w:rsidP="00A15980">
      <w:pPr>
        <w:spacing w:line="276" w:lineRule="auto"/>
        <w:ind w:left="851"/>
        <w:rPr>
          <w:rFonts w:ascii="Futura Book" w:hAnsi="Futura Book"/>
          <w:szCs w:val="22"/>
        </w:rPr>
      </w:pPr>
    </w:p>
    <w:p w14:paraId="2D3F9FEE" w14:textId="0D258C49" w:rsidR="00A15980" w:rsidRPr="00286903" w:rsidRDefault="00EE18E6" w:rsidP="00286903">
      <w:pPr>
        <w:spacing w:line="276" w:lineRule="auto"/>
        <w:ind w:left="851"/>
        <w:rPr>
          <w:rFonts w:ascii="Futura Book" w:hAnsi="Futura Book"/>
          <w:b/>
          <w:szCs w:val="22"/>
        </w:rPr>
      </w:pPr>
      <w:r w:rsidRPr="0CBC8B5D">
        <w:rPr>
          <w:rFonts w:ascii="Futura Book" w:hAnsi="Futura Book"/>
          <w:b/>
          <w:bCs/>
        </w:rPr>
        <w:t>IN AANMERKING NEMENDE DAT:</w:t>
      </w:r>
    </w:p>
    <w:p w14:paraId="48EFFCB2" w14:textId="3440FC09" w:rsidR="326B21C2" w:rsidRDefault="326B21C2" w:rsidP="0CBC8B5D">
      <w:pPr>
        <w:pStyle w:val="Lijstalinea"/>
        <w:numPr>
          <w:ilvl w:val="0"/>
          <w:numId w:val="26"/>
        </w:numPr>
        <w:spacing w:line="276" w:lineRule="auto"/>
        <w:rPr>
          <w:rFonts w:ascii="Futura Book" w:hAnsi="Futura Book"/>
        </w:rPr>
      </w:pPr>
      <w:r w:rsidRPr="0CBC8B5D">
        <w:rPr>
          <w:rFonts w:ascii="Futura Book" w:hAnsi="Futura Book"/>
        </w:rPr>
        <w:t>De onderhavige overeenkomst is aangegaan ten behoeve van de realisatie van het Natuurnetwerk Brabant (NNB);</w:t>
      </w:r>
    </w:p>
    <w:p w14:paraId="373588C0" w14:textId="56805C29" w:rsidR="00021C36" w:rsidRPr="006D08D0" w:rsidRDefault="00286903" w:rsidP="24088593">
      <w:pPr>
        <w:pStyle w:val="Lijstalinea"/>
        <w:numPr>
          <w:ilvl w:val="0"/>
          <w:numId w:val="26"/>
        </w:numPr>
        <w:spacing w:line="276" w:lineRule="auto"/>
        <w:rPr>
          <w:rFonts w:ascii="Futura Book" w:hAnsi="Futura Book"/>
        </w:rPr>
      </w:pPr>
      <w:r w:rsidRPr="24088593">
        <w:rPr>
          <w:rFonts w:ascii="Futura Book" w:hAnsi="Futura Book"/>
        </w:rPr>
        <w:t>De onderhavige overeenkomst het gevolg is van de openbare inschrijvingsprocedure</w:t>
      </w:r>
      <w:r w:rsidR="002C3660">
        <w:rPr>
          <w:rFonts w:ascii="Futura Book" w:hAnsi="Futura Book"/>
        </w:rPr>
        <w:t xml:space="preserve"> Diverse percelen in Brabant augustus 2025 – januari 2026,</w:t>
      </w:r>
      <w:r w:rsidRPr="24088593">
        <w:rPr>
          <w:rFonts w:ascii="Futura Book" w:hAnsi="Futura Book"/>
        </w:rPr>
        <w:t xml:space="preserve"> waarbij Koper zich heeft </w:t>
      </w:r>
      <w:r w:rsidRPr="24088593">
        <w:rPr>
          <w:rFonts w:ascii="Futura Book" w:hAnsi="Futura Book"/>
        </w:rPr>
        <w:lastRenderedPageBreak/>
        <w:t>geconformeerd aan de voorwaarden uit de Inschrijfleidraad en de Nota van Inlichtingen</w:t>
      </w:r>
      <w:r w:rsidR="727C0F23" w:rsidRPr="24088593">
        <w:rPr>
          <w:rFonts w:ascii="Futura Book" w:hAnsi="Futura Book"/>
        </w:rPr>
        <w:t xml:space="preserve">, waarbij het voornemen tot verkoop is uitgesproken per brief </w:t>
      </w:r>
      <w:r w:rsidRPr="24088593">
        <w:rPr>
          <w:rFonts w:ascii="Futura Book" w:hAnsi="Futura Book"/>
        </w:rPr>
        <w:t xml:space="preserve">d.d. </w:t>
      </w:r>
      <w:r w:rsidRPr="24088593">
        <w:rPr>
          <w:rFonts w:ascii="Futura Book" w:hAnsi="Futura Book"/>
          <w:highlight w:val="yellow"/>
        </w:rPr>
        <w:t>&lt;&gt;</w:t>
      </w:r>
      <w:r w:rsidRPr="24088593">
        <w:rPr>
          <w:rFonts w:ascii="Futura Book" w:hAnsi="Futura Book"/>
        </w:rPr>
        <w:t xml:space="preserve"> met kenmerk </w:t>
      </w:r>
      <w:r w:rsidRPr="24088593">
        <w:rPr>
          <w:rFonts w:ascii="Futura Book" w:hAnsi="Futura Book"/>
          <w:highlight w:val="yellow"/>
        </w:rPr>
        <w:t>&lt;&gt;</w:t>
      </w:r>
      <w:r w:rsidRPr="24088593">
        <w:rPr>
          <w:rFonts w:ascii="Futura Book" w:hAnsi="Futura Book"/>
        </w:rPr>
        <w:t>;</w:t>
      </w:r>
    </w:p>
    <w:p w14:paraId="494DAB7F" w14:textId="53004B46" w:rsidR="00021C36" w:rsidRPr="0045599D" w:rsidRDefault="00286903" w:rsidP="04CB62FE">
      <w:pPr>
        <w:pStyle w:val="Lijstalinea"/>
        <w:numPr>
          <w:ilvl w:val="0"/>
          <w:numId w:val="26"/>
        </w:numPr>
        <w:spacing w:line="276" w:lineRule="auto"/>
        <w:rPr>
          <w:rFonts w:ascii="Futura Book" w:hAnsi="Futura Book"/>
        </w:rPr>
      </w:pPr>
      <w:r w:rsidRPr="04CB62FE">
        <w:rPr>
          <w:rFonts w:ascii="Futura Book" w:hAnsi="Futura Book"/>
        </w:rPr>
        <w:t xml:space="preserve">Ten behoeve van de instandhouding van de natuur op de </w:t>
      </w:r>
      <w:r w:rsidR="7C2FBA3A" w:rsidRPr="04CB62FE">
        <w:rPr>
          <w:rFonts w:ascii="Futura Book" w:hAnsi="Futura Book"/>
        </w:rPr>
        <w:t>O</w:t>
      </w:r>
      <w:r w:rsidRPr="04CB62FE">
        <w:rPr>
          <w:rFonts w:ascii="Futura Book" w:hAnsi="Futura Book"/>
        </w:rPr>
        <w:t xml:space="preserve">nroerende </w:t>
      </w:r>
      <w:r w:rsidR="52541E94" w:rsidRPr="04CB62FE">
        <w:rPr>
          <w:rFonts w:ascii="Futura Book" w:hAnsi="Futura Book"/>
        </w:rPr>
        <w:t>Z</w:t>
      </w:r>
      <w:r w:rsidRPr="04CB62FE">
        <w:rPr>
          <w:rFonts w:ascii="Futura Book" w:hAnsi="Futura Book"/>
        </w:rPr>
        <w:t xml:space="preserve">aak een </w:t>
      </w:r>
      <w:r w:rsidR="007952FF" w:rsidRPr="04CB62FE">
        <w:rPr>
          <w:rFonts w:ascii="Futura Book" w:hAnsi="Futura Book"/>
        </w:rPr>
        <w:t>k</w:t>
      </w:r>
      <w:r w:rsidRPr="04CB62FE">
        <w:rPr>
          <w:rFonts w:ascii="Futura Book" w:hAnsi="Futura Book"/>
        </w:rPr>
        <w:t xml:space="preserve">walitatieve </w:t>
      </w:r>
      <w:r w:rsidR="007952FF" w:rsidRPr="04CB62FE">
        <w:rPr>
          <w:rFonts w:ascii="Futura Book" w:hAnsi="Futura Book"/>
        </w:rPr>
        <w:t>v</w:t>
      </w:r>
      <w:r w:rsidRPr="04CB62FE">
        <w:rPr>
          <w:rFonts w:ascii="Futura Book" w:hAnsi="Futura Book"/>
        </w:rPr>
        <w:t xml:space="preserve">erplichting wordt gevestigd; de vestiging van de </w:t>
      </w:r>
      <w:r w:rsidR="007952FF" w:rsidRPr="04CB62FE">
        <w:rPr>
          <w:rFonts w:ascii="Futura Book" w:hAnsi="Futura Book"/>
        </w:rPr>
        <w:t>k</w:t>
      </w:r>
      <w:r w:rsidRPr="04CB62FE">
        <w:rPr>
          <w:rFonts w:ascii="Futura Book" w:hAnsi="Futura Book"/>
        </w:rPr>
        <w:t xml:space="preserve">walitatieve </w:t>
      </w:r>
      <w:r w:rsidR="007952FF" w:rsidRPr="04CB62FE">
        <w:rPr>
          <w:rFonts w:ascii="Futura Book" w:hAnsi="Futura Book"/>
        </w:rPr>
        <w:t>v</w:t>
      </w:r>
      <w:r w:rsidRPr="04CB62FE">
        <w:rPr>
          <w:rFonts w:ascii="Futura Book" w:hAnsi="Futura Book"/>
        </w:rPr>
        <w:t xml:space="preserve">erplichting gebeurt gelijktijdig met het verlijden van de betreffende akte van levering van de verkoop bij de notaris. </w:t>
      </w:r>
    </w:p>
    <w:p w14:paraId="78E770D0" w14:textId="77777777" w:rsidR="008A2A0D" w:rsidRPr="00695942" w:rsidRDefault="008A2A0D" w:rsidP="00A15980">
      <w:pPr>
        <w:spacing w:line="276" w:lineRule="auto"/>
        <w:ind w:left="851" w:hanging="851"/>
        <w:rPr>
          <w:rFonts w:ascii="Futura Book" w:hAnsi="Futura Book"/>
          <w:szCs w:val="22"/>
        </w:rPr>
      </w:pPr>
    </w:p>
    <w:p w14:paraId="58C366A7" w14:textId="696D5970" w:rsidR="00EE18E6" w:rsidRPr="00695942" w:rsidRDefault="00EE18E6" w:rsidP="00A15980">
      <w:pPr>
        <w:spacing w:line="276" w:lineRule="auto"/>
        <w:ind w:left="851"/>
        <w:rPr>
          <w:rFonts w:ascii="Futura Book" w:hAnsi="Futura Book"/>
          <w:b/>
          <w:szCs w:val="22"/>
        </w:rPr>
      </w:pPr>
      <w:r w:rsidRPr="00695942">
        <w:rPr>
          <w:rFonts w:ascii="Futura Book" w:hAnsi="Futura Book"/>
          <w:b/>
          <w:szCs w:val="22"/>
        </w:rPr>
        <w:t>VERKLAREN A</w:t>
      </w:r>
      <w:r w:rsidR="00A15980" w:rsidRPr="00695942">
        <w:rPr>
          <w:rFonts w:ascii="Futura Book" w:hAnsi="Futura Book"/>
          <w:b/>
          <w:szCs w:val="22"/>
        </w:rPr>
        <w:t>LS VOLGT TE ZIJN OVEREENGEKOMEN</w:t>
      </w:r>
    </w:p>
    <w:p w14:paraId="14F07B26" w14:textId="77777777" w:rsidR="00FA6B00" w:rsidRPr="00695942" w:rsidRDefault="00FA6B00" w:rsidP="00FA6B00">
      <w:pPr>
        <w:spacing w:line="276" w:lineRule="auto"/>
        <w:ind w:left="698" w:firstLine="153"/>
        <w:rPr>
          <w:rFonts w:ascii="Futura Book" w:hAnsi="Futura Book"/>
          <w:szCs w:val="22"/>
        </w:rPr>
      </w:pPr>
      <w:r w:rsidRPr="00695942">
        <w:rPr>
          <w:rFonts w:ascii="Futura Book" w:hAnsi="Futura Book"/>
          <w:szCs w:val="22"/>
        </w:rPr>
        <w:t>Deze overeenkomst wordt hierna “</w:t>
      </w:r>
      <w:r w:rsidRPr="00021C36">
        <w:rPr>
          <w:rFonts w:ascii="Futura Book" w:hAnsi="Futura Book"/>
          <w:b/>
          <w:szCs w:val="22"/>
        </w:rPr>
        <w:t>de Verkoopovereenkomst</w:t>
      </w:r>
      <w:r w:rsidRPr="00695942">
        <w:rPr>
          <w:rFonts w:ascii="Futura Book" w:hAnsi="Futura Book"/>
          <w:szCs w:val="22"/>
        </w:rPr>
        <w:t>” genoemd.</w:t>
      </w:r>
    </w:p>
    <w:p w14:paraId="5AD757BD" w14:textId="77777777" w:rsidR="00EE18E6" w:rsidRPr="00695942" w:rsidRDefault="00EE18E6" w:rsidP="00406E59">
      <w:pPr>
        <w:spacing w:line="276" w:lineRule="auto"/>
        <w:ind w:left="0"/>
        <w:rPr>
          <w:rFonts w:ascii="Futura Book" w:hAnsi="Futura Book"/>
          <w:szCs w:val="22"/>
        </w:rPr>
      </w:pPr>
    </w:p>
    <w:p w14:paraId="124DE65F" w14:textId="1F1B3231" w:rsidR="00EE18E6" w:rsidRPr="00695942" w:rsidRDefault="00EE18E6" w:rsidP="00A15980">
      <w:pPr>
        <w:tabs>
          <w:tab w:val="left" w:pos="1701"/>
        </w:tabs>
        <w:spacing w:line="276" w:lineRule="auto"/>
        <w:ind w:left="0"/>
        <w:rPr>
          <w:rFonts w:ascii="Futura Book" w:hAnsi="Futura Book"/>
          <w:b/>
          <w:szCs w:val="22"/>
        </w:rPr>
      </w:pPr>
      <w:r w:rsidRPr="00695942">
        <w:rPr>
          <w:rFonts w:ascii="Futura Book" w:hAnsi="Futura Book"/>
          <w:b/>
          <w:szCs w:val="22"/>
        </w:rPr>
        <w:t>Artikel 1.</w:t>
      </w:r>
      <w:r w:rsidR="00A15980" w:rsidRPr="00695942">
        <w:rPr>
          <w:rFonts w:ascii="Futura Book" w:hAnsi="Futura Book"/>
          <w:b/>
          <w:szCs w:val="22"/>
        </w:rPr>
        <w:tab/>
        <w:t xml:space="preserve">DE </w:t>
      </w:r>
      <w:r w:rsidR="008A2A0D" w:rsidRPr="00695942">
        <w:rPr>
          <w:rFonts w:ascii="Futura Book" w:hAnsi="Futura Book"/>
          <w:b/>
          <w:szCs w:val="22"/>
        </w:rPr>
        <w:t>ONROERENDE ZAAK</w:t>
      </w:r>
    </w:p>
    <w:p w14:paraId="73021B53" w14:textId="52256380" w:rsidR="00EE18E6" w:rsidRPr="00695942" w:rsidRDefault="006E646C" w:rsidP="006E646C">
      <w:pPr>
        <w:spacing w:line="276" w:lineRule="auto"/>
        <w:ind w:left="851" w:hanging="851"/>
        <w:rPr>
          <w:rFonts w:ascii="Futura Book" w:hAnsi="Futura Book"/>
          <w:b/>
          <w:szCs w:val="22"/>
        </w:rPr>
      </w:pPr>
      <w:r w:rsidRPr="00695942">
        <w:rPr>
          <w:rFonts w:ascii="Futura Book" w:hAnsi="Futura Book"/>
          <w:szCs w:val="22"/>
        </w:rPr>
        <w:t>1.1</w:t>
      </w:r>
      <w:r w:rsidRPr="00695942">
        <w:rPr>
          <w:rFonts w:ascii="Futura Book" w:hAnsi="Futura Book"/>
          <w:szCs w:val="22"/>
        </w:rPr>
        <w:tab/>
      </w:r>
      <w:r w:rsidR="00EE18E6" w:rsidRPr="00695942">
        <w:rPr>
          <w:rFonts w:ascii="Futura Book" w:hAnsi="Futura Book"/>
          <w:szCs w:val="22"/>
        </w:rPr>
        <w:t xml:space="preserve">De </w:t>
      </w:r>
      <w:r w:rsidR="008A2A0D" w:rsidRPr="00695942">
        <w:rPr>
          <w:rFonts w:ascii="Futura Book" w:hAnsi="Futura Book"/>
          <w:szCs w:val="22"/>
        </w:rPr>
        <w:t>Koper</w:t>
      </w:r>
      <w:r w:rsidR="00EE18E6" w:rsidRPr="00695942">
        <w:rPr>
          <w:rFonts w:ascii="Futura Book" w:hAnsi="Futura Book"/>
          <w:szCs w:val="22"/>
        </w:rPr>
        <w:t xml:space="preserve"> verklaart van de </w:t>
      </w:r>
      <w:r w:rsidR="008A2A0D" w:rsidRPr="00695942">
        <w:rPr>
          <w:rFonts w:ascii="Futura Book" w:hAnsi="Futura Book"/>
          <w:szCs w:val="22"/>
        </w:rPr>
        <w:t>Provincie</w:t>
      </w:r>
      <w:r w:rsidR="00EE18E6" w:rsidRPr="00695942">
        <w:rPr>
          <w:rFonts w:ascii="Futura Book" w:hAnsi="Futura Book"/>
          <w:szCs w:val="22"/>
        </w:rPr>
        <w:t xml:space="preserve"> te hebben gekocht, gelijk de </w:t>
      </w:r>
      <w:r w:rsidR="008A2A0D" w:rsidRPr="00695942">
        <w:rPr>
          <w:rFonts w:ascii="Futura Book" w:hAnsi="Futura Book"/>
          <w:szCs w:val="22"/>
        </w:rPr>
        <w:t>Provincie</w:t>
      </w:r>
      <w:r w:rsidR="00EE18E6" w:rsidRPr="00695942">
        <w:rPr>
          <w:rFonts w:ascii="Futura Book" w:hAnsi="Futura Book"/>
          <w:szCs w:val="22"/>
        </w:rPr>
        <w:t xml:space="preserve"> aan </w:t>
      </w:r>
      <w:r w:rsidR="008A2A0D" w:rsidRPr="00695942">
        <w:rPr>
          <w:rFonts w:ascii="Futura Book" w:hAnsi="Futura Book"/>
          <w:szCs w:val="22"/>
        </w:rPr>
        <w:t>Koper</w:t>
      </w:r>
      <w:r w:rsidR="00EE18E6" w:rsidRPr="00695942">
        <w:rPr>
          <w:rFonts w:ascii="Futura Book" w:hAnsi="Futura Book"/>
          <w:szCs w:val="22"/>
        </w:rPr>
        <w:t xml:space="preserve"> heeft verkocht:</w:t>
      </w:r>
      <w:r w:rsidR="00D06214">
        <w:rPr>
          <w:rFonts w:ascii="Futura Book" w:hAnsi="Futura Book"/>
          <w:szCs w:val="22"/>
        </w:rPr>
        <w:t xml:space="preserve"> </w:t>
      </w:r>
      <w:r w:rsidR="00D06214" w:rsidRPr="00D06214">
        <w:rPr>
          <w:rFonts w:ascii="Futura Book" w:hAnsi="Futura Book"/>
          <w:szCs w:val="22"/>
          <w:highlight w:val="yellow"/>
        </w:rPr>
        <w:t>*Nader in te vullen per cluster</w:t>
      </w:r>
    </w:p>
    <w:p w14:paraId="46494ABB" w14:textId="77777777" w:rsidR="00FA6B00" w:rsidRDefault="00FA6B00" w:rsidP="00FA6B00">
      <w:pPr>
        <w:pStyle w:val="Lijstalinea"/>
        <w:spacing w:line="276" w:lineRule="auto"/>
        <w:ind w:left="851"/>
        <w:rPr>
          <w:rFonts w:ascii="Futura Book" w:hAnsi="Futura Book" w:cstheme="majorHAnsi"/>
          <w:b/>
          <w:sz w:val="17"/>
          <w:szCs w:val="17"/>
        </w:rPr>
      </w:pPr>
      <w:r>
        <w:rPr>
          <w:rFonts w:ascii="Futura Book" w:hAnsi="Futura Book"/>
        </w:rPr>
        <w:fldChar w:fldCharType="begin">
          <w:ffData>
            <w:name w:val=""/>
            <w:enabled/>
            <w:calcOnExit w:val="0"/>
            <w:textInput>
              <w:default w:val="het perceel/ de percelen"/>
            </w:textInput>
          </w:ffData>
        </w:fldChar>
      </w:r>
      <w:r>
        <w:rPr>
          <w:rFonts w:ascii="Futura Book" w:hAnsi="Futura Book"/>
        </w:rPr>
        <w:instrText xml:space="preserve"> FORMTEXT </w:instrText>
      </w:r>
      <w:r>
        <w:rPr>
          <w:rFonts w:ascii="Futura Book" w:hAnsi="Futura Book"/>
        </w:rPr>
      </w:r>
      <w:r>
        <w:rPr>
          <w:rFonts w:ascii="Futura Book" w:hAnsi="Futura Book"/>
        </w:rPr>
        <w:fldChar w:fldCharType="separate"/>
      </w:r>
      <w:r>
        <w:rPr>
          <w:rFonts w:ascii="Futura Book" w:hAnsi="Futura Book"/>
          <w:noProof/>
        </w:rPr>
        <w:t>het perceel/ de percelen</w:t>
      </w:r>
      <w:r>
        <w:rPr>
          <w:rFonts w:ascii="Futura Book" w:hAnsi="Futura Book"/>
        </w:rPr>
        <w:fldChar w:fldCharType="end"/>
      </w:r>
      <w:r w:rsidRPr="008F3346">
        <w:rPr>
          <w:rFonts w:ascii="Futura Book" w:hAnsi="Futura Book"/>
          <w:szCs w:val="22"/>
        </w:rPr>
        <w:t xml:space="preserve"> gelegen te </w:t>
      </w:r>
      <w:r>
        <w:rPr>
          <w:rFonts w:ascii="Futura Book" w:hAnsi="Futura Book"/>
          <w:szCs w:val="22"/>
        </w:rPr>
        <w:fldChar w:fldCharType="begin">
          <w:ffData>
            <w:name w:val="Text19"/>
            <w:enabled/>
            <w:calcOnExit w:val="0"/>
            <w:textInput>
              <w:default w:val="plaats"/>
            </w:textInput>
          </w:ffData>
        </w:fldChar>
      </w:r>
      <w:bookmarkStart w:id="0" w:name="Text19"/>
      <w:r>
        <w:rPr>
          <w:rFonts w:ascii="Futura Book" w:hAnsi="Futura Book"/>
          <w:szCs w:val="22"/>
        </w:rPr>
        <w:instrText xml:space="preserve"> FORMTEXT </w:instrText>
      </w:r>
      <w:r>
        <w:rPr>
          <w:rFonts w:ascii="Futura Book" w:hAnsi="Futura Book"/>
          <w:szCs w:val="22"/>
        </w:rPr>
      </w:r>
      <w:r>
        <w:rPr>
          <w:rFonts w:ascii="Futura Book" w:hAnsi="Futura Book"/>
          <w:szCs w:val="22"/>
        </w:rPr>
        <w:fldChar w:fldCharType="separate"/>
      </w:r>
      <w:r>
        <w:rPr>
          <w:rFonts w:ascii="Futura Book" w:hAnsi="Futura Book"/>
          <w:noProof/>
          <w:szCs w:val="22"/>
        </w:rPr>
        <w:t>plaats</w:t>
      </w:r>
      <w:r>
        <w:rPr>
          <w:rFonts w:ascii="Futura Book" w:hAnsi="Futura Book"/>
          <w:szCs w:val="22"/>
        </w:rPr>
        <w:fldChar w:fldCharType="end"/>
      </w:r>
      <w:bookmarkEnd w:id="0"/>
      <w:r w:rsidRPr="008F3346">
        <w:rPr>
          <w:rFonts w:ascii="Futura Book" w:hAnsi="Futura Book"/>
          <w:szCs w:val="22"/>
        </w:rPr>
        <w:t xml:space="preserve"> aan de </w:t>
      </w:r>
      <w:r>
        <w:rPr>
          <w:rFonts w:ascii="Futura Book" w:hAnsi="Futura Book"/>
          <w:szCs w:val="22"/>
        </w:rPr>
        <w:fldChar w:fldCharType="begin">
          <w:ffData>
            <w:name w:val=""/>
            <w:enabled/>
            <w:calcOnExit w:val="0"/>
            <w:textInput>
              <w:default w:val="straat"/>
            </w:textInput>
          </w:ffData>
        </w:fldChar>
      </w:r>
      <w:r>
        <w:rPr>
          <w:rFonts w:ascii="Futura Book" w:hAnsi="Futura Book"/>
          <w:szCs w:val="22"/>
        </w:rPr>
        <w:instrText xml:space="preserve"> FORMTEXT </w:instrText>
      </w:r>
      <w:r>
        <w:rPr>
          <w:rFonts w:ascii="Futura Book" w:hAnsi="Futura Book"/>
          <w:szCs w:val="22"/>
        </w:rPr>
      </w:r>
      <w:r>
        <w:rPr>
          <w:rFonts w:ascii="Futura Book" w:hAnsi="Futura Book"/>
          <w:szCs w:val="22"/>
        </w:rPr>
        <w:fldChar w:fldCharType="separate"/>
      </w:r>
      <w:r>
        <w:rPr>
          <w:rFonts w:ascii="Futura Book" w:hAnsi="Futura Book"/>
          <w:noProof/>
          <w:szCs w:val="22"/>
        </w:rPr>
        <w:t>straat</w:t>
      </w:r>
      <w:r>
        <w:rPr>
          <w:rFonts w:ascii="Futura Book" w:hAnsi="Futura Book"/>
          <w:szCs w:val="22"/>
        </w:rPr>
        <w:fldChar w:fldCharType="end"/>
      </w:r>
      <w:r w:rsidRPr="008F3346">
        <w:rPr>
          <w:rFonts w:ascii="Futura Book" w:hAnsi="Futura Book"/>
          <w:szCs w:val="22"/>
        </w:rPr>
        <w:t xml:space="preserve"> </w:t>
      </w:r>
      <w:r>
        <w:rPr>
          <w:rFonts w:ascii="Futura Book" w:hAnsi="Futura Book"/>
        </w:rPr>
        <w:t>kadastraal bekend:</w:t>
      </w:r>
    </w:p>
    <w:tbl>
      <w:tblPr>
        <w:tblStyle w:val="Tabelraster"/>
        <w:tblW w:w="0" w:type="auto"/>
        <w:tblInd w:w="846" w:type="dxa"/>
        <w:tblLayout w:type="fixed"/>
        <w:tblLook w:val="04A0" w:firstRow="1" w:lastRow="0" w:firstColumn="1" w:lastColumn="0" w:noHBand="0" w:noVBand="1"/>
      </w:tblPr>
      <w:tblGrid>
        <w:gridCol w:w="3118"/>
        <w:gridCol w:w="709"/>
        <w:gridCol w:w="851"/>
        <w:gridCol w:w="992"/>
        <w:gridCol w:w="992"/>
        <w:gridCol w:w="1836"/>
      </w:tblGrid>
      <w:tr w:rsidR="00FA6B00" w14:paraId="729600AB" w14:textId="77777777" w:rsidTr="00CE519D">
        <w:trPr>
          <w:cnfStyle w:val="100000000000" w:firstRow="1" w:lastRow="0" w:firstColumn="0" w:lastColumn="0" w:oddVBand="0" w:evenVBand="0" w:oddHBand="0" w:evenHBand="0" w:firstRowFirstColumn="0" w:firstRowLastColumn="0" w:lastRowFirstColumn="0" w:lastRowLastColumn="0"/>
        </w:trPr>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04C4D21C" w14:textId="77777777" w:rsidR="00FA6B00" w:rsidRPr="006030CE" w:rsidRDefault="00FA6B00" w:rsidP="00CE519D">
            <w:pPr>
              <w:spacing w:line="276" w:lineRule="auto"/>
              <w:jc w:val="center"/>
              <w:rPr>
                <w:rFonts w:ascii="Futura Book" w:hAnsi="Futura Book"/>
                <w:szCs w:val="22"/>
              </w:rPr>
            </w:pPr>
            <w:r w:rsidRPr="006030CE">
              <w:rPr>
                <w:rFonts w:ascii="Futura Book" w:hAnsi="Futura Book" w:cstheme="majorHAnsi"/>
                <w:sz w:val="17"/>
                <w:szCs w:val="17"/>
              </w:rPr>
              <w:t>Kadastrale omschrijving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DBD3E69" w14:textId="77777777" w:rsidR="00FA6B00" w:rsidRPr="006030CE" w:rsidRDefault="00FA6B00" w:rsidP="00CE519D">
            <w:pPr>
              <w:spacing w:line="276" w:lineRule="auto"/>
              <w:jc w:val="center"/>
              <w:rPr>
                <w:rFonts w:ascii="Futura Book" w:hAnsi="Futura Book"/>
                <w:b w:val="0"/>
                <w:sz w:val="17"/>
                <w:szCs w:val="17"/>
              </w:rPr>
            </w:pPr>
            <w:r w:rsidRPr="006030CE">
              <w:rPr>
                <w:rFonts w:ascii="Futura Book" w:hAnsi="Futura Book"/>
                <w:b w:val="0"/>
                <w:sz w:val="17"/>
                <w:szCs w:val="17"/>
              </w:rPr>
              <w:t>O</w:t>
            </w:r>
            <w:r w:rsidRPr="006030CE">
              <w:rPr>
                <w:rFonts w:ascii="Futura Book" w:hAnsi="Futura Book" w:cstheme="majorHAnsi"/>
                <w:b w:val="0"/>
                <w:sz w:val="17"/>
                <w:szCs w:val="17"/>
              </w:rPr>
              <w:t>pp. (m</w:t>
            </w:r>
            <w:r w:rsidRPr="006030CE">
              <w:rPr>
                <w:rFonts w:ascii="Futura Book" w:hAnsi="Futura Book" w:cstheme="majorHAnsi"/>
                <w:b w:val="0"/>
                <w:sz w:val="17"/>
                <w:szCs w:val="17"/>
                <w:vertAlign w:val="superscript"/>
              </w:rPr>
              <w:t>2</w:t>
            </w:r>
            <w:r w:rsidRPr="006030CE">
              <w:rPr>
                <w:rFonts w:ascii="Futura Book" w:hAnsi="Futura Book" w:cstheme="majorHAnsi"/>
                <w:b w:val="0"/>
                <w:sz w:val="17"/>
                <w:szCs w:val="17"/>
              </w:rPr>
              <w:t>)</w:t>
            </w:r>
          </w:p>
        </w:tc>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30100B80" w14:textId="77777777" w:rsidR="00FA6B00" w:rsidRPr="006030CE" w:rsidRDefault="00FA6B00" w:rsidP="00CE519D">
            <w:pPr>
              <w:spacing w:line="276" w:lineRule="auto"/>
              <w:jc w:val="center"/>
              <w:rPr>
                <w:rFonts w:ascii="Futura Book" w:hAnsi="Futura Book"/>
                <w:b w:val="0"/>
                <w:szCs w:val="22"/>
              </w:rPr>
            </w:pPr>
            <w:r w:rsidRPr="006030CE">
              <w:rPr>
                <w:rFonts w:ascii="Futura Book" w:hAnsi="Futura Book" w:cstheme="majorHAnsi"/>
                <w:b w:val="0"/>
                <w:sz w:val="17"/>
                <w:szCs w:val="17"/>
              </w:rPr>
              <w:t>Feitelijke toestand</w:t>
            </w:r>
          </w:p>
        </w:tc>
      </w:tr>
      <w:tr w:rsidR="00FA6B00" w14:paraId="5D969CCF" w14:textId="77777777" w:rsidTr="00CE519D">
        <w:tc>
          <w:tcPr>
            <w:tcW w:w="3118" w:type="dxa"/>
            <w:tcBorders>
              <w:top w:val="single" w:sz="4" w:space="0" w:color="auto"/>
              <w:left w:val="single" w:sz="4" w:space="0" w:color="auto"/>
              <w:bottom w:val="single" w:sz="4" w:space="0" w:color="auto"/>
              <w:right w:val="single" w:sz="4" w:space="0" w:color="auto"/>
            </w:tcBorders>
            <w:vAlign w:val="center"/>
            <w:hideMark/>
          </w:tcPr>
          <w:p w14:paraId="7FA491C9" w14:textId="77777777" w:rsidR="00FA6B00" w:rsidRDefault="00FA6B00" w:rsidP="00CE519D">
            <w:pPr>
              <w:spacing w:line="276" w:lineRule="auto"/>
              <w:rPr>
                <w:rFonts w:ascii="Futura Book" w:hAnsi="Futura Book" w:cstheme="majorHAnsi"/>
                <w:sz w:val="17"/>
                <w:szCs w:val="17"/>
              </w:rPr>
            </w:pPr>
            <w:r>
              <w:rPr>
                <w:rFonts w:ascii="Futura Book" w:hAnsi="Futura Book" w:cstheme="majorHAnsi"/>
                <w:sz w:val="17"/>
                <w:szCs w:val="17"/>
              </w:rPr>
              <w:t>Gemeente (en afkorting)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79BAFC" w14:textId="77777777" w:rsidR="00FA6B00" w:rsidRDefault="00FA6B00" w:rsidP="00CE519D">
            <w:pPr>
              <w:spacing w:line="276" w:lineRule="auto"/>
              <w:rPr>
                <w:rFonts w:ascii="Futura Book" w:hAnsi="Futura Book" w:cstheme="majorHAnsi"/>
                <w:sz w:val="17"/>
                <w:szCs w:val="17"/>
              </w:rPr>
            </w:pPr>
            <w:r>
              <w:rPr>
                <w:rFonts w:ascii="Futura Book" w:hAnsi="Futura Book" w:cstheme="majorHAnsi"/>
                <w:sz w:val="17"/>
                <w:szCs w:val="17"/>
              </w:rPr>
              <w:t>sectie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075633" w14:textId="77777777" w:rsidR="00FA6B00" w:rsidRDefault="00FA6B00" w:rsidP="00CE519D">
            <w:pPr>
              <w:spacing w:line="276" w:lineRule="auto"/>
              <w:rPr>
                <w:rFonts w:ascii="Futura Book" w:hAnsi="Futura Book" w:cstheme="majorHAnsi"/>
                <w:sz w:val="17"/>
                <w:szCs w:val="17"/>
              </w:rPr>
            </w:pPr>
            <w:r>
              <w:rPr>
                <w:rFonts w:ascii="Futura Book" w:hAnsi="Futura Book" w:cstheme="majorHAnsi"/>
                <w:sz w:val="17"/>
                <w:szCs w:val="17"/>
              </w:rPr>
              <w:t>nummer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2B7A5" w14:textId="77777777" w:rsidR="00FA6B00" w:rsidRDefault="00FA6B00" w:rsidP="00CE519D">
            <w:pPr>
              <w:spacing w:line="276" w:lineRule="auto"/>
              <w:rPr>
                <w:rFonts w:ascii="Futura Book" w:hAnsi="Futura Book" w:cstheme="majorHAnsi"/>
                <w:sz w:val="17"/>
                <w:szCs w:val="17"/>
              </w:rPr>
            </w:pPr>
            <w:r>
              <w:rPr>
                <w:rFonts w:ascii="Futura Book" w:hAnsi="Futura Book" w:cstheme="majorHAnsi"/>
                <w:sz w:val="17"/>
                <w:szCs w:val="17"/>
              </w:rPr>
              <w:t>geh/ged</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CC1BF7" w14:textId="77777777" w:rsidR="00FA6B00" w:rsidRDefault="00FA6B00" w:rsidP="00CE519D">
            <w:pPr>
              <w:rPr>
                <w:rFonts w:ascii="Futura Book" w:hAnsi="Futura Book"/>
                <w:sz w:val="17"/>
                <w:szCs w:val="17"/>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14:paraId="2659C992" w14:textId="77777777" w:rsidR="00FA6B00" w:rsidRDefault="00FA6B00" w:rsidP="00CE519D">
            <w:pPr>
              <w:rPr>
                <w:rFonts w:ascii="Futura Book" w:hAnsi="Futura Book"/>
                <w:szCs w:val="22"/>
              </w:rPr>
            </w:pPr>
          </w:p>
        </w:tc>
      </w:tr>
      <w:tr w:rsidR="00FA6B00" w14:paraId="53FD1138" w14:textId="77777777" w:rsidTr="00CE519D">
        <w:tc>
          <w:tcPr>
            <w:tcW w:w="3118" w:type="dxa"/>
            <w:tcBorders>
              <w:top w:val="single" w:sz="4" w:space="0" w:color="auto"/>
              <w:left w:val="single" w:sz="4" w:space="0" w:color="auto"/>
              <w:bottom w:val="dotted" w:sz="4" w:space="0" w:color="auto"/>
              <w:right w:val="dotted" w:sz="4" w:space="0" w:color="auto"/>
            </w:tcBorders>
            <w:vAlign w:val="center"/>
          </w:tcPr>
          <w:p w14:paraId="760AA8EF" w14:textId="77777777" w:rsidR="00FA6B00" w:rsidRDefault="00FA6B00" w:rsidP="00CE519D">
            <w:pPr>
              <w:spacing w:line="276" w:lineRule="auto"/>
              <w:rPr>
                <w:rFonts w:ascii="Futura Book" w:hAnsi="Futura Book"/>
                <w:sz w:val="18"/>
                <w:szCs w:val="18"/>
              </w:rPr>
            </w:pPr>
          </w:p>
        </w:tc>
        <w:tc>
          <w:tcPr>
            <w:tcW w:w="709" w:type="dxa"/>
            <w:tcBorders>
              <w:top w:val="single" w:sz="4" w:space="0" w:color="auto"/>
              <w:left w:val="dotted" w:sz="4" w:space="0" w:color="auto"/>
              <w:bottom w:val="dotted" w:sz="4" w:space="0" w:color="auto"/>
              <w:right w:val="dotted" w:sz="4" w:space="0" w:color="auto"/>
            </w:tcBorders>
            <w:vAlign w:val="center"/>
          </w:tcPr>
          <w:p w14:paraId="11FFBCB5" w14:textId="77777777" w:rsidR="00FA6B00" w:rsidRDefault="00FA6B00" w:rsidP="00CE519D">
            <w:pPr>
              <w:spacing w:line="276" w:lineRule="auto"/>
              <w:rPr>
                <w:rFonts w:ascii="Futura Book" w:hAnsi="Futura Book"/>
                <w:sz w:val="18"/>
                <w:szCs w:val="18"/>
              </w:rPr>
            </w:pPr>
          </w:p>
        </w:tc>
        <w:tc>
          <w:tcPr>
            <w:tcW w:w="851" w:type="dxa"/>
            <w:tcBorders>
              <w:top w:val="single" w:sz="4" w:space="0" w:color="auto"/>
              <w:left w:val="dotted" w:sz="4" w:space="0" w:color="auto"/>
              <w:bottom w:val="dotted" w:sz="4" w:space="0" w:color="auto"/>
              <w:right w:val="dotted" w:sz="4" w:space="0" w:color="auto"/>
            </w:tcBorders>
            <w:vAlign w:val="center"/>
          </w:tcPr>
          <w:p w14:paraId="1AF7242D" w14:textId="77777777" w:rsidR="00FA6B00" w:rsidRDefault="00FA6B00" w:rsidP="00CE519D">
            <w:pPr>
              <w:spacing w:line="276" w:lineRule="auto"/>
              <w:jc w:val="right"/>
              <w:rPr>
                <w:rFonts w:ascii="Futura Book" w:hAnsi="Futura Book"/>
                <w:sz w:val="18"/>
                <w:szCs w:val="18"/>
              </w:rPr>
            </w:pPr>
          </w:p>
        </w:tc>
        <w:tc>
          <w:tcPr>
            <w:tcW w:w="992" w:type="dxa"/>
            <w:tcBorders>
              <w:top w:val="single" w:sz="4" w:space="0" w:color="auto"/>
              <w:left w:val="dotted" w:sz="4" w:space="0" w:color="auto"/>
              <w:bottom w:val="dotted" w:sz="4" w:space="0" w:color="auto"/>
              <w:right w:val="single" w:sz="4" w:space="0" w:color="auto"/>
            </w:tcBorders>
            <w:vAlign w:val="center"/>
          </w:tcPr>
          <w:p w14:paraId="1633A393" w14:textId="77777777" w:rsidR="00FA6B00" w:rsidRDefault="00FA6B00" w:rsidP="00CE519D">
            <w:pPr>
              <w:spacing w:line="276" w:lineRule="auto"/>
              <w:jc w:val="center"/>
              <w:rPr>
                <w:rFonts w:ascii="Futura Book" w:hAnsi="Futura Book"/>
                <w:sz w:val="18"/>
                <w:szCs w:val="18"/>
              </w:rPr>
            </w:pPr>
          </w:p>
        </w:tc>
        <w:tc>
          <w:tcPr>
            <w:tcW w:w="992" w:type="dxa"/>
            <w:tcBorders>
              <w:top w:val="single" w:sz="4" w:space="0" w:color="auto"/>
              <w:left w:val="single" w:sz="4" w:space="0" w:color="auto"/>
              <w:bottom w:val="dotted" w:sz="4" w:space="0" w:color="auto"/>
              <w:right w:val="single" w:sz="4" w:space="0" w:color="auto"/>
            </w:tcBorders>
            <w:vAlign w:val="center"/>
          </w:tcPr>
          <w:p w14:paraId="5616EDFB" w14:textId="77777777" w:rsidR="00FA6B00" w:rsidRDefault="00FA6B00" w:rsidP="00CE519D">
            <w:pPr>
              <w:spacing w:line="276" w:lineRule="auto"/>
              <w:jc w:val="right"/>
              <w:rPr>
                <w:rFonts w:ascii="Futura Book" w:hAnsi="Futura Book"/>
                <w:sz w:val="18"/>
                <w:szCs w:val="18"/>
              </w:rPr>
            </w:pPr>
          </w:p>
        </w:tc>
        <w:tc>
          <w:tcPr>
            <w:tcW w:w="1836" w:type="dxa"/>
            <w:tcBorders>
              <w:top w:val="single" w:sz="4" w:space="0" w:color="auto"/>
              <w:left w:val="single" w:sz="4" w:space="0" w:color="auto"/>
              <w:bottom w:val="dotted" w:sz="4" w:space="0" w:color="auto"/>
              <w:right w:val="single" w:sz="4" w:space="0" w:color="auto"/>
            </w:tcBorders>
            <w:vAlign w:val="center"/>
          </w:tcPr>
          <w:p w14:paraId="48B49D23" w14:textId="77777777" w:rsidR="00FA6B00" w:rsidRDefault="00FA6B00" w:rsidP="00CE519D">
            <w:pPr>
              <w:spacing w:line="276" w:lineRule="auto"/>
              <w:rPr>
                <w:rFonts w:ascii="Futura Book" w:hAnsi="Futura Book"/>
                <w:sz w:val="18"/>
                <w:szCs w:val="18"/>
              </w:rPr>
            </w:pPr>
          </w:p>
        </w:tc>
      </w:tr>
      <w:tr w:rsidR="00FA6B00" w14:paraId="74B57ED1" w14:textId="77777777" w:rsidTr="00CE519D">
        <w:tc>
          <w:tcPr>
            <w:tcW w:w="3118" w:type="dxa"/>
            <w:tcBorders>
              <w:top w:val="dotted" w:sz="4" w:space="0" w:color="auto"/>
              <w:left w:val="single" w:sz="4" w:space="0" w:color="auto"/>
              <w:bottom w:val="dotted" w:sz="4" w:space="0" w:color="auto"/>
              <w:right w:val="dotted" w:sz="4" w:space="0" w:color="auto"/>
            </w:tcBorders>
            <w:vAlign w:val="center"/>
          </w:tcPr>
          <w:p w14:paraId="2E8A7274" w14:textId="77777777" w:rsidR="00FA6B00" w:rsidRDefault="00FA6B00" w:rsidP="00CE519D">
            <w:pPr>
              <w:spacing w:line="276" w:lineRule="auto"/>
              <w:rPr>
                <w:rFonts w:ascii="Futura Book" w:hAnsi="Futura Book"/>
                <w:sz w:val="18"/>
                <w:szCs w:val="18"/>
              </w:rPr>
            </w:pPr>
          </w:p>
        </w:tc>
        <w:tc>
          <w:tcPr>
            <w:tcW w:w="709" w:type="dxa"/>
            <w:tcBorders>
              <w:top w:val="dotted" w:sz="4" w:space="0" w:color="auto"/>
              <w:left w:val="dotted" w:sz="4" w:space="0" w:color="auto"/>
              <w:bottom w:val="dotted" w:sz="4" w:space="0" w:color="auto"/>
              <w:right w:val="dotted" w:sz="4" w:space="0" w:color="auto"/>
            </w:tcBorders>
            <w:vAlign w:val="center"/>
          </w:tcPr>
          <w:p w14:paraId="10558F34" w14:textId="77777777" w:rsidR="00FA6B00" w:rsidRDefault="00FA6B00" w:rsidP="00CE519D">
            <w:pPr>
              <w:spacing w:line="276" w:lineRule="auto"/>
              <w:rPr>
                <w:rFonts w:ascii="Futura Book" w:hAnsi="Futura Book"/>
                <w:sz w:val="18"/>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D63872C" w14:textId="77777777" w:rsidR="00FA6B00" w:rsidRDefault="00FA6B00" w:rsidP="00CE519D">
            <w:pPr>
              <w:spacing w:line="276" w:lineRule="auto"/>
              <w:jc w:val="right"/>
              <w:rPr>
                <w:rFonts w:ascii="Futura Book" w:hAnsi="Futura Book"/>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tcPr>
          <w:p w14:paraId="2E456F30" w14:textId="77777777" w:rsidR="00FA6B00" w:rsidRDefault="00FA6B00" w:rsidP="00CE519D">
            <w:pPr>
              <w:spacing w:line="276" w:lineRule="auto"/>
              <w:jc w:val="center"/>
              <w:rPr>
                <w:rFonts w:ascii="Futura Book" w:hAnsi="Futura Book"/>
                <w:sz w:val="18"/>
                <w:szCs w:val="18"/>
              </w:rPr>
            </w:pPr>
          </w:p>
        </w:tc>
        <w:tc>
          <w:tcPr>
            <w:tcW w:w="992" w:type="dxa"/>
            <w:tcBorders>
              <w:top w:val="dotted" w:sz="4" w:space="0" w:color="auto"/>
              <w:left w:val="single" w:sz="4" w:space="0" w:color="auto"/>
              <w:bottom w:val="dotted" w:sz="4" w:space="0" w:color="auto"/>
              <w:right w:val="single" w:sz="4" w:space="0" w:color="auto"/>
            </w:tcBorders>
            <w:vAlign w:val="center"/>
          </w:tcPr>
          <w:p w14:paraId="38C753DD" w14:textId="77777777" w:rsidR="00FA6B00" w:rsidRDefault="00FA6B00" w:rsidP="00CE519D">
            <w:pPr>
              <w:spacing w:line="276" w:lineRule="auto"/>
              <w:jc w:val="right"/>
              <w:rPr>
                <w:rFonts w:ascii="Futura Book" w:hAnsi="Futura Book"/>
                <w:sz w:val="18"/>
                <w:szCs w:val="18"/>
              </w:rPr>
            </w:pPr>
          </w:p>
        </w:tc>
        <w:tc>
          <w:tcPr>
            <w:tcW w:w="1836" w:type="dxa"/>
            <w:tcBorders>
              <w:top w:val="dotted" w:sz="4" w:space="0" w:color="auto"/>
              <w:left w:val="single" w:sz="4" w:space="0" w:color="auto"/>
              <w:bottom w:val="dotted" w:sz="4" w:space="0" w:color="auto"/>
              <w:right w:val="single" w:sz="4" w:space="0" w:color="auto"/>
            </w:tcBorders>
            <w:vAlign w:val="center"/>
          </w:tcPr>
          <w:p w14:paraId="51E90D71" w14:textId="77777777" w:rsidR="00FA6B00" w:rsidRDefault="00FA6B00" w:rsidP="00CE519D">
            <w:pPr>
              <w:spacing w:line="276" w:lineRule="auto"/>
              <w:rPr>
                <w:rFonts w:ascii="Futura Book" w:hAnsi="Futura Book"/>
                <w:sz w:val="18"/>
                <w:szCs w:val="18"/>
              </w:rPr>
            </w:pPr>
          </w:p>
        </w:tc>
      </w:tr>
      <w:tr w:rsidR="00FA6B00" w14:paraId="2F6D998A" w14:textId="77777777" w:rsidTr="00CE519D">
        <w:tc>
          <w:tcPr>
            <w:tcW w:w="3118" w:type="dxa"/>
            <w:tcBorders>
              <w:top w:val="dotted" w:sz="4" w:space="0" w:color="auto"/>
              <w:left w:val="single" w:sz="4" w:space="0" w:color="auto"/>
              <w:bottom w:val="dotted" w:sz="4" w:space="0" w:color="auto"/>
              <w:right w:val="dotted" w:sz="4" w:space="0" w:color="auto"/>
            </w:tcBorders>
            <w:vAlign w:val="center"/>
          </w:tcPr>
          <w:p w14:paraId="71CEFECD" w14:textId="77777777" w:rsidR="00FA6B00" w:rsidRDefault="00FA6B00" w:rsidP="00CE519D">
            <w:pPr>
              <w:spacing w:line="276" w:lineRule="auto"/>
              <w:rPr>
                <w:rFonts w:ascii="Futura Book" w:hAnsi="Futura Book"/>
                <w:sz w:val="18"/>
                <w:szCs w:val="18"/>
              </w:rPr>
            </w:pPr>
          </w:p>
        </w:tc>
        <w:tc>
          <w:tcPr>
            <w:tcW w:w="709" w:type="dxa"/>
            <w:tcBorders>
              <w:top w:val="dotted" w:sz="4" w:space="0" w:color="auto"/>
              <w:left w:val="dotted" w:sz="4" w:space="0" w:color="auto"/>
              <w:bottom w:val="dotted" w:sz="4" w:space="0" w:color="auto"/>
              <w:right w:val="dotted" w:sz="4" w:space="0" w:color="auto"/>
            </w:tcBorders>
            <w:vAlign w:val="center"/>
          </w:tcPr>
          <w:p w14:paraId="2D11E773" w14:textId="77777777" w:rsidR="00FA6B00" w:rsidRDefault="00FA6B00" w:rsidP="00CE519D">
            <w:pPr>
              <w:spacing w:line="276" w:lineRule="auto"/>
              <w:rPr>
                <w:rFonts w:ascii="Futura Book" w:hAnsi="Futura Book"/>
                <w:sz w:val="18"/>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E8ECB0" w14:textId="77777777" w:rsidR="00FA6B00" w:rsidRDefault="00FA6B00" w:rsidP="00CE519D">
            <w:pPr>
              <w:spacing w:line="276" w:lineRule="auto"/>
              <w:jc w:val="right"/>
              <w:rPr>
                <w:rFonts w:ascii="Futura Book" w:hAnsi="Futura Book"/>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tcPr>
          <w:p w14:paraId="5CCCE178" w14:textId="77777777" w:rsidR="00FA6B00" w:rsidRDefault="00FA6B00" w:rsidP="00CE519D">
            <w:pPr>
              <w:spacing w:line="276" w:lineRule="auto"/>
              <w:jc w:val="center"/>
              <w:rPr>
                <w:rFonts w:ascii="Futura Book" w:hAnsi="Futura Book"/>
                <w:sz w:val="18"/>
                <w:szCs w:val="18"/>
              </w:rPr>
            </w:pPr>
          </w:p>
        </w:tc>
        <w:tc>
          <w:tcPr>
            <w:tcW w:w="992" w:type="dxa"/>
            <w:tcBorders>
              <w:top w:val="dotted" w:sz="4" w:space="0" w:color="auto"/>
              <w:left w:val="single" w:sz="4" w:space="0" w:color="auto"/>
              <w:bottom w:val="dotted" w:sz="4" w:space="0" w:color="auto"/>
              <w:right w:val="single" w:sz="4" w:space="0" w:color="auto"/>
            </w:tcBorders>
            <w:vAlign w:val="center"/>
          </w:tcPr>
          <w:p w14:paraId="3AF2A803" w14:textId="77777777" w:rsidR="00FA6B00" w:rsidRDefault="00FA6B00" w:rsidP="00CE519D">
            <w:pPr>
              <w:spacing w:line="276" w:lineRule="auto"/>
              <w:jc w:val="right"/>
              <w:rPr>
                <w:rFonts w:ascii="Futura Book" w:hAnsi="Futura Book"/>
                <w:sz w:val="18"/>
                <w:szCs w:val="18"/>
              </w:rPr>
            </w:pPr>
          </w:p>
        </w:tc>
        <w:tc>
          <w:tcPr>
            <w:tcW w:w="1836" w:type="dxa"/>
            <w:tcBorders>
              <w:top w:val="dotted" w:sz="4" w:space="0" w:color="auto"/>
              <w:left w:val="single" w:sz="4" w:space="0" w:color="auto"/>
              <w:bottom w:val="dotted" w:sz="4" w:space="0" w:color="auto"/>
              <w:right w:val="single" w:sz="4" w:space="0" w:color="auto"/>
            </w:tcBorders>
            <w:vAlign w:val="center"/>
          </w:tcPr>
          <w:p w14:paraId="0A2458C1" w14:textId="77777777" w:rsidR="00FA6B00" w:rsidRDefault="00FA6B00" w:rsidP="00CE519D">
            <w:pPr>
              <w:spacing w:line="276" w:lineRule="auto"/>
              <w:rPr>
                <w:rFonts w:ascii="Futura Book" w:hAnsi="Futura Book"/>
                <w:sz w:val="18"/>
                <w:szCs w:val="18"/>
              </w:rPr>
            </w:pPr>
          </w:p>
        </w:tc>
      </w:tr>
      <w:tr w:rsidR="00FA6B00" w14:paraId="29CCC5DF" w14:textId="77777777" w:rsidTr="00CE519D">
        <w:tc>
          <w:tcPr>
            <w:tcW w:w="3118" w:type="dxa"/>
            <w:tcBorders>
              <w:top w:val="dotted" w:sz="4" w:space="0" w:color="auto"/>
              <w:left w:val="single" w:sz="4" w:space="0" w:color="auto"/>
              <w:bottom w:val="dotted" w:sz="4" w:space="0" w:color="auto"/>
              <w:right w:val="dotted" w:sz="4" w:space="0" w:color="auto"/>
            </w:tcBorders>
            <w:vAlign w:val="center"/>
          </w:tcPr>
          <w:p w14:paraId="1AA80A2B" w14:textId="77777777" w:rsidR="00FA6B00" w:rsidRDefault="00FA6B00" w:rsidP="00CE519D">
            <w:pPr>
              <w:spacing w:line="276" w:lineRule="auto"/>
              <w:rPr>
                <w:rFonts w:ascii="Futura Book" w:hAnsi="Futura Book"/>
                <w:sz w:val="18"/>
                <w:szCs w:val="18"/>
              </w:rPr>
            </w:pPr>
          </w:p>
        </w:tc>
        <w:tc>
          <w:tcPr>
            <w:tcW w:w="709" w:type="dxa"/>
            <w:tcBorders>
              <w:top w:val="dotted" w:sz="4" w:space="0" w:color="auto"/>
              <w:left w:val="dotted" w:sz="4" w:space="0" w:color="auto"/>
              <w:bottom w:val="dotted" w:sz="4" w:space="0" w:color="auto"/>
              <w:right w:val="dotted" w:sz="4" w:space="0" w:color="auto"/>
            </w:tcBorders>
            <w:vAlign w:val="center"/>
          </w:tcPr>
          <w:p w14:paraId="3B9ACE97" w14:textId="77777777" w:rsidR="00FA6B00" w:rsidRDefault="00FA6B00" w:rsidP="00CE519D">
            <w:pPr>
              <w:spacing w:line="276" w:lineRule="auto"/>
              <w:rPr>
                <w:rFonts w:ascii="Futura Book" w:hAnsi="Futura Book"/>
                <w:sz w:val="18"/>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F44ED2" w14:textId="77777777" w:rsidR="00FA6B00" w:rsidRDefault="00FA6B00" w:rsidP="00CE519D">
            <w:pPr>
              <w:spacing w:line="276" w:lineRule="auto"/>
              <w:jc w:val="right"/>
              <w:rPr>
                <w:rFonts w:ascii="Futura Book" w:hAnsi="Futura Book"/>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tcPr>
          <w:p w14:paraId="0380B193" w14:textId="77777777" w:rsidR="00FA6B00" w:rsidRDefault="00FA6B00" w:rsidP="00CE519D">
            <w:pPr>
              <w:spacing w:line="276" w:lineRule="auto"/>
              <w:jc w:val="center"/>
              <w:rPr>
                <w:rFonts w:ascii="Futura Book" w:hAnsi="Futura Book"/>
                <w:sz w:val="18"/>
                <w:szCs w:val="18"/>
              </w:rPr>
            </w:pPr>
          </w:p>
        </w:tc>
        <w:tc>
          <w:tcPr>
            <w:tcW w:w="992" w:type="dxa"/>
            <w:tcBorders>
              <w:top w:val="dotted" w:sz="4" w:space="0" w:color="auto"/>
              <w:left w:val="single" w:sz="4" w:space="0" w:color="auto"/>
              <w:bottom w:val="dotted" w:sz="4" w:space="0" w:color="auto"/>
              <w:right w:val="single" w:sz="4" w:space="0" w:color="auto"/>
            </w:tcBorders>
            <w:vAlign w:val="center"/>
          </w:tcPr>
          <w:p w14:paraId="7B28FB5D" w14:textId="77777777" w:rsidR="00FA6B00" w:rsidRDefault="00FA6B00" w:rsidP="00CE519D">
            <w:pPr>
              <w:spacing w:line="276" w:lineRule="auto"/>
              <w:jc w:val="right"/>
              <w:rPr>
                <w:rFonts w:ascii="Futura Book" w:hAnsi="Futura Book"/>
                <w:sz w:val="18"/>
                <w:szCs w:val="18"/>
              </w:rPr>
            </w:pPr>
          </w:p>
        </w:tc>
        <w:tc>
          <w:tcPr>
            <w:tcW w:w="1836" w:type="dxa"/>
            <w:tcBorders>
              <w:top w:val="dotted" w:sz="4" w:space="0" w:color="auto"/>
              <w:left w:val="single" w:sz="4" w:space="0" w:color="auto"/>
              <w:bottom w:val="dotted" w:sz="4" w:space="0" w:color="auto"/>
              <w:right w:val="single" w:sz="4" w:space="0" w:color="auto"/>
            </w:tcBorders>
            <w:vAlign w:val="center"/>
          </w:tcPr>
          <w:p w14:paraId="6E400A01" w14:textId="77777777" w:rsidR="00FA6B00" w:rsidRDefault="00FA6B00" w:rsidP="00CE519D">
            <w:pPr>
              <w:spacing w:line="276" w:lineRule="auto"/>
              <w:rPr>
                <w:rFonts w:ascii="Futura Book" w:hAnsi="Futura Book"/>
                <w:sz w:val="18"/>
                <w:szCs w:val="18"/>
              </w:rPr>
            </w:pPr>
          </w:p>
        </w:tc>
      </w:tr>
      <w:tr w:rsidR="00FA6B00" w14:paraId="6801CF5F" w14:textId="77777777" w:rsidTr="00CE519D">
        <w:tc>
          <w:tcPr>
            <w:tcW w:w="3118" w:type="dxa"/>
            <w:tcBorders>
              <w:top w:val="dotted" w:sz="4" w:space="0" w:color="auto"/>
              <w:left w:val="single" w:sz="4" w:space="0" w:color="auto"/>
              <w:bottom w:val="dotted" w:sz="4" w:space="0" w:color="auto"/>
              <w:right w:val="dotted" w:sz="4" w:space="0" w:color="auto"/>
            </w:tcBorders>
            <w:vAlign w:val="center"/>
          </w:tcPr>
          <w:p w14:paraId="2FCFB914" w14:textId="77777777" w:rsidR="00FA6B00" w:rsidRDefault="00FA6B00" w:rsidP="00CE519D">
            <w:pPr>
              <w:spacing w:line="276" w:lineRule="auto"/>
              <w:rPr>
                <w:rFonts w:ascii="Futura Book" w:hAnsi="Futura Book"/>
                <w:sz w:val="18"/>
                <w:szCs w:val="18"/>
              </w:rPr>
            </w:pPr>
          </w:p>
        </w:tc>
        <w:tc>
          <w:tcPr>
            <w:tcW w:w="709" w:type="dxa"/>
            <w:tcBorders>
              <w:top w:val="dotted" w:sz="4" w:space="0" w:color="auto"/>
              <w:left w:val="dotted" w:sz="4" w:space="0" w:color="auto"/>
              <w:bottom w:val="dotted" w:sz="4" w:space="0" w:color="auto"/>
              <w:right w:val="dotted" w:sz="4" w:space="0" w:color="auto"/>
            </w:tcBorders>
            <w:vAlign w:val="center"/>
          </w:tcPr>
          <w:p w14:paraId="4EFC0F87" w14:textId="77777777" w:rsidR="00FA6B00" w:rsidRDefault="00FA6B00" w:rsidP="00CE519D">
            <w:pPr>
              <w:spacing w:line="276" w:lineRule="auto"/>
              <w:rPr>
                <w:rFonts w:ascii="Futura Book" w:hAnsi="Futura Book"/>
                <w:sz w:val="18"/>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EC9106" w14:textId="77777777" w:rsidR="00FA6B00" w:rsidRDefault="00FA6B00" w:rsidP="00CE519D">
            <w:pPr>
              <w:spacing w:line="276" w:lineRule="auto"/>
              <w:jc w:val="right"/>
              <w:rPr>
                <w:rFonts w:ascii="Futura Book" w:hAnsi="Futura Book"/>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tcPr>
          <w:p w14:paraId="2C846AFF" w14:textId="77777777" w:rsidR="00FA6B00" w:rsidRDefault="00FA6B00" w:rsidP="00CE519D">
            <w:pPr>
              <w:spacing w:line="276" w:lineRule="auto"/>
              <w:jc w:val="center"/>
              <w:rPr>
                <w:rFonts w:ascii="Futura Book" w:hAnsi="Futura Book"/>
                <w:sz w:val="18"/>
                <w:szCs w:val="18"/>
              </w:rPr>
            </w:pPr>
          </w:p>
        </w:tc>
        <w:tc>
          <w:tcPr>
            <w:tcW w:w="992" w:type="dxa"/>
            <w:tcBorders>
              <w:top w:val="dotted" w:sz="4" w:space="0" w:color="auto"/>
              <w:left w:val="single" w:sz="4" w:space="0" w:color="auto"/>
              <w:bottom w:val="dotted" w:sz="4" w:space="0" w:color="auto"/>
              <w:right w:val="single" w:sz="4" w:space="0" w:color="auto"/>
            </w:tcBorders>
            <w:vAlign w:val="center"/>
          </w:tcPr>
          <w:p w14:paraId="6F098DFA" w14:textId="77777777" w:rsidR="00FA6B00" w:rsidRDefault="00FA6B00" w:rsidP="00CE519D">
            <w:pPr>
              <w:spacing w:line="276" w:lineRule="auto"/>
              <w:jc w:val="right"/>
              <w:rPr>
                <w:rFonts w:ascii="Futura Book" w:hAnsi="Futura Book"/>
                <w:sz w:val="18"/>
                <w:szCs w:val="18"/>
              </w:rPr>
            </w:pPr>
          </w:p>
        </w:tc>
        <w:tc>
          <w:tcPr>
            <w:tcW w:w="1836" w:type="dxa"/>
            <w:tcBorders>
              <w:top w:val="dotted" w:sz="4" w:space="0" w:color="auto"/>
              <w:left w:val="single" w:sz="4" w:space="0" w:color="auto"/>
              <w:bottom w:val="dotted" w:sz="4" w:space="0" w:color="auto"/>
              <w:right w:val="single" w:sz="4" w:space="0" w:color="auto"/>
            </w:tcBorders>
            <w:vAlign w:val="center"/>
          </w:tcPr>
          <w:p w14:paraId="5C98ABC0" w14:textId="77777777" w:rsidR="00FA6B00" w:rsidRDefault="00FA6B00" w:rsidP="00CE519D">
            <w:pPr>
              <w:spacing w:line="276" w:lineRule="auto"/>
              <w:rPr>
                <w:rFonts w:ascii="Futura Book" w:hAnsi="Futura Book"/>
                <w:sz w:val="18"/>
                <w:szCs w:val="18"/>
              </w:rPr>
            </w:pPr>
          </w:p>
        </w:tc>
      </w:tr>
      <w:tr w:rsidR="00FA6B00" w14:paraId="141CB792" w14:textId="77777777" w:rsidTr="00CE519D">
        <w:tc>
          <w:tcPr>
            <w:tcW w:w="3118" w:type="dxa"/>
            <w:tcBorders>
              <w:top w:val="dotted" w:sz="4" w:space="0" w:color="auto"/>
              <w:left w:val="single" w:sz="4" w:space="0" w:color="auto"/>
              <w:bottom w:val="single" w:sz="4" w:space="0" w:color="auto"/>
              <w:right w:val="dotted" w:sz="4" w:space="0" w:color="auto"/>
            </w:tcBorders>
            <w:vAlign w:val="center"/>
          </w:tcPr>
          <w:p w14:paraId="287D5B8F" w14:textId="77777777" w:rsidR="00FA6B00" w:rsidRDefault="00FA6B00" w:rsidP="00CE519D">
            <w:pPr>
              <w:spacing w:line="276" w:lineRule="auto"/>
              <w:rPr>
                <w:rFonts w:ascii="Futura Book" w:hAnsi="Futura Book"/>
                <w:sz w:val="18"/>
                <w:szCs w:val="18"/>
              </w:rPr>
            </w:pPr>
          </w:p>
        </w:tc>
        <w:tc>
          <w:tcPr>
            <w:tcW w:w="709" w:type="dxa"/>
            <w:tcBorders>
              <w:top w:val="dotted" w:sz="4" w:space="0" w:color="auto"/>
              <w:left w:val="dotted" w:sz="4" w:space="0" w:color="auto"/>
              <w:bottom w:val="single" w:sz="4" w:space="0" w:color="auto"/>
              <w:right w:val="dotted" w:sz="4" w:space="0" w:color="auto"/>
            </w:tcBorders>
            <w:vAlign w:val="center"/>
          </w:tcPr>
          <w:p w14:paraId="6C2E53F0" w14:textId="77777777" w:rsidR="00FA6B00" w:rsidRDefault="00FA6B00" w:rsidP="00CE519D">
            <w:pPr>
              <w:spacing w:line="276" w:lineRule="auto"/>
              <w:rPr>
                <w:rFonts w:ascii="Futura Book" w:hAnsi="Futura Book"/>
                <w:sz w:val="18"/>
                <w:szCs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485719F8" w14:textId="77777777" w:rsidR="00FA6B00" w:rsidRDefault="00FA6B00" w:rsidP="00CE519D">
            <w:pPr>
              <w:spacing w:line="276" w:lineRule="auto"/>
              <w:jc w:val="right"/>
              <w:rPr>
                <w:rFonts w:ascii="Futura Book" w:hAnsi="Futura Book"/>
                <w:sz w:val="18"/>
                <w:szCs w:val="18"/>
              </w:rPr>
            </w:pPr>
          </w:p>
        </w:tc>
        <w:tc>
          <w:tcPr>
            <w:tcW w:w="992" w:type="dxa"/>
            <w:tcBorders>
              <w:top w:val="dotted" w:sz="4" w:space="0" w:color="auto"/>
              <w:left w:val="dotted" w:sz="4" w:space="0" w:color="auto"/>
              <w:bottom w:val="single" w:sz="4" w:space="0" w:color="auto"/>
              <w:right w:val="single" w:sz="4" w:space="0" w:color="auto"/>
            </w:tcBorders>
            <w:vAlign w:val="center"/>
          </w:tcPr>
          <w:p w14:paraId="508C1BA1" w14:textId="77777777" w:rsidR="00FA6B00" w:rsidRDefault="00FA6B00" w:rsidP="00CE519D">
            <w:pPr>
              <w:spacing w:line="276" w:lineRule="auto"/>
              <w:jc w:val="center"/>
              <w:rPr>
                <w:rFonts w:ascii="Futura Book" w:hAnsi="Futura Book"/>
                <w:sz w:val="18"/>
                <w:szCs w:val="18"/>
              </w:rPr>
            </w:pPr>
          </w:p>
        </w:tc>
        <w:tc>
          <w:tcPr>
            <w:tcW w:w="992" w:type="dxa"/>
            <w:tcBorders>
              <w:top w:val="dotted" w:sz="4" w:space="0" w:color="auto"/>
              <w:left w:val="single" w:sz="4" w:space="0" w:color="auto"/>
              <w:bottom w:val="double" w:sz="4" w:space="0" w:color="auto"/>
              <w:right w:val="single" w:sz="4" w:space="0" w:color="auto"/>
            </w:tcBorders>
            <w:vAlign w:val="center"/>
          </w:tcPr>
          <w:p w14:paraId="2A0CD5D8" w14:textId="77777777" w:rsidR="00FA6B00" w:rsidRDefault="00FA6B00" w:rsidP="00CE519D">
            <w:pPr>
              <w:spacing w:line="276" w:lineRule="auto"/>
              <w:jc w:val="right"/>
              <w:rPr>
                <w:rFonts w:ascii="Futura Book" w:hAnsi="Futura Book"/>
                <w:sz w:val="18"/>
                <w:szCs w:val="18"/>
              </w:rPr>
            </w:pPr>
          </w:p>
        </w:tc>
        <w:tc>
          <w:tcPr>
            <w:tcW w:w="1836" w:type="dxa"/>
            <w:tcBorders>
              <w:top w:val="dotted" w:sz="4" w:space="0" w:color="auto"/>
              <w:left w:val="single" w:sz="4" w:space="0" w:color="auto"/>
              <w:bottom w:val="single" w:sz="4" w:space="0" w:color="auto"/>
              <w:right w:val="single" w:sz="4" w:space="0" w:color="auto"/>
            </w:tcBorders>
            <w:vAlign w:val="center"/>
          </w:tcPr>
          <w:p w14:paraId="49747797" w14:textId="77777777" w:rsidR="00FA6B00" w:rsidRDefault="00FA6B00" w:rsidP="00CE519D">
            <w:pPr>
              <w:spacing w:line="276" w:lineRule="auto"/>
              <w:rPr>
                <w:rFonts w:ascii="Futura Book" w:hAnsi="Futura Book"/>
                <w:sz w:val="18"/>
                <w:szCs w:val="18"/>
              </w:rPr>
            </w:pPr>
          </w:p>
        </w:tc>
      </w:tr>
      <w:tr w:rsidR="00FA6B00" w14:paraId="7DD44B3D" w14:textId="77777777" w:rsidTr="00CE519D">
        <w:tc>
          <w:tcPr>
            <w:tcW w:w="5670" w:type="dxa"/>
            <w:gridSpan w:val="4"/>
            <w:tcBorders>
              <w:top w:val="single" w:sz="4" w:space="0" w:color="auto"/>
              <w:left w:val="nil"/>
              <w:bottom w:val="nil"/>
              <w:right w:val="single" w:sz="4" w:space="0" w:color="auto"/>
            </w:tcBorders>
            <w:vAlign w:val="center"/>
            <w:hideMark/>
          </w:tcPr>
          <w:p w14:paraId="2CBB1C1B" w14:textId="77777777" w:rsidR="00FA6B00" w:rsidRDefault="00FA6B00" w:rsidP="00CE519D">
            <w:pPr>
              <w:spacing w:line="276" w:lineRule="auto"/>
              <w:jc w:val="right"/>
              <w:rPr>
                <w:rFonts w:ascii="Futura Book" w:hAnsi="Futura Book"/>
                <w:szCs w:val="22"/>
              </w:rPr>
            </w:pPr>
            <w:r>
              <w:rPr>
                <w:rFonts w:ascii="Futura Book" w:hAnsi="Futura Book" w:cstheme="majorHAnsi"/>
                <w:b/>
                <w:sz w:val="17"/>
                <w:szCs w:val="17"/>
              </w:rPr>
              <w:t>Totale oppervlakte</w:t>
            </w:r>
          </w:p>
        </w:tc>
        <w:tc>
          <w:tcPr>
            <w:tcW w:w="992" w:type="dxa"/>
            <w:tcBorders>
              <w:top w:val="double" w:sz="4" w:space="0" w:color="auto"/>
              <w:left w:val="single" w:sz="4" w:space="0" w:color="auto"/>
              <w:bottom w:val="single" w:sz="4" w:space="0" w:color="auto"/>
              <w:right w:val="single" w:sz="4" w:space="0" w:color="auto"/>
            </w:tcBorders>
            <w:hideMark/>
          </w:tcPr>
          <w:p w14:paraId="2131F6E7" w14:textId="77777777" w:rsidR="00FA6B00" w:rsidRDefault="00FA6B00" w:rsidP="00CE519D">
            <w:pPr>
              <w:spacing w:line="276" w:lineRule="auto"/>
              <w:jc w:val="right"/>
              <w:rPr>
                <w:rFonts w:ascii="Futura Book" w:hAnsi="Futura Book"/>
                <w:sz w:val="18"/>
                <w:szCs w:val="18"/>
              </w:rPr>
            </w:pPr>
            <w:r>
              <w:rPr>
                <w:rFonts w:ascii="Futura Book" w:hAnsi="Futura Book"/>
                <w:sz w:val="18"/>
                <w:szCs w:val="18"/>
              </w:rPr>
              <w:fldChar w:fldCharType="begin"/>
            </w:r>
            <w:r>
              <w:rPr>
                <w:rFonts w:ascii="Futura Book" w:hAnsi="Futura Book"/>
                <w:sz w:val="18"/>
                <w:szCs w:val="18"/>
              </w:rPr>
              <w:instrText xml:space="preserve"> =SUM(ABOVE) </w:instrText>
            </w:r>
            <w:r>
              <w:rPr>
                <w:rFonts w:ascii="Futura Book" w:hAnsi="Futura Book"/>
                <w:sz w:val="18"/>
                <w:szCs w:val="18"/>
              </w:rPr>
              <w:fldChar w:fldCharType="separate"/>
            </w:r>
            <w:r>
              <w:rPr>
                <w:rFonts w:ascii="Futura Book" w:hAnsi="Futura Book"/>
                <w:noProof/>
                <w:sz w:val="18"/>
                <w:szCs w:val="18"/>
              </w:rPr>
              <w:t>0</w:t>
            </w:r>
            <w:r>
              <w:rPr>
                <w:rFonts w:ascii="Futura Book" w:hAnsi="Futura Book"/>
                <w:sz w:val="18"/>
                <w:szCs w:val="18"/>
              </w:rPr>
              <w:fldChar w:fldCharType="end"/>
            </w:r>
          </w:p>
        </w:tc>
        <w:tc>
          <w:tcPr>
            <w:tcW w:w="1836" w:type="dxa"/>
            <w:tcBorders>
              <w:top w:val="single" w:sz="4" w:space="0" w:color="auto"/>
              <w:left w:val="single" w:sz="4" w:space="0" w:color="auto"/>
              <w:bottom w:val="nil"/>
              <w:right w:val="nil"/>
            </w:tcBorders>
          </w:tcPr>
          <w:p w14:paraId="14D9AD26" w14:textId="77777777" w:rsidR="00FA6B00" w:rsidRDefault="00FA6B00" w:rsidP="00CE519D">
            <w:pPr>
              <w:spacing w:line="276" w:lineRule="auto"/>
              <w:rPr>
                <w:rFonts w:ascii="Futura Book" w:hAnsi="Futura Book"/>
                <w:szCs w:val="22"/>
              </w:rPr>
            </w:pPr>
          </w:p>
        </w:tc>
      </w:tr>
    </w:tbl>
    <w:p w14:paraId="16686084" w14:textId="77777777" w:rsidR="00021C36" w:rsidRDefault="00021C36" w:rsidP="006813B8">
      <w:pPr>
        <w:spacing w:line="276" w:lineRule="auto"/>
        <w:ind w:left="851" w:right="-2"/>
        <w:rPr>
          <w:rFonts w:ascii="Futura Book" w:hAnsi="Futura Book"/>
          <w:color w:val="A6A6A6" w:themeColor="background1" w:themeShade="A6"/>
          <w:szCs w:val="22"/>
        </w:rPr>
      </w:pPr>
    </w:p>
    <w:p w14:paraId="2A63B27D" w14:textId="04F6554B" w:rsidR="006813B8" w:rsidRDefault="006813B8" w:rsidP="00021C36">
      <w:pPr>
        <w:spacing w:line="276" w:lineRule="auto"/>
        <w:ind w:left="851" w:right="-2"/>
        <w:rPr>
          <w:rFonts w:ascii="Futura Book" w:hAnsi="Futura Book"/>
          <w:szCs w:val="22"/>
        </w:rPr>
      </w:pPr>
      <w:r w:rsidRPr="00695942">
        <w:rPr>
          <w:rFonts w:ascii="Futura Book" w:hAnsi="Futura Book"/>
          <w:szCs w:val="22"/>
        </w:rPr>
        <w:t>hierna te noemen ‘de Onroerende Zaak’.</w:t>
      </w:r>
    </w:p>
    <w:p w14:paraId="7FD8155E" w14:textId="069F8B94" w:rsidR="00DF6571" w:rsidRPr="00695942" w:rsidRDefault="00DF6571" w:rsidP="04CB62FE">
      <w:pPr>
        <w:spacing w:line="276" w:lineRule="auto"/>
        <w:ind w:left="851" w:right="-2" w:hanging="851"/>
        <w:rPr>
          <w:rFonts w:ascii="Futura Book" w:hAnsi="Futura Book"/>
        </w:rPr>
      </w:pPr>
      <w:r w:rsidRPr="04CB62FE">
        <w:rPr>
          <w:rFonts w:ascii="Futura Book" w:hAnsi="Futura Book"/>
        </w:rPr>
        <w:t>1.2</w:t>
      </w:r>
      <w:r>
        <w:tab/>
      </w:r>
      <w:r w:rsidRPr="04CB62FE">
        <w:rPr>
          <w:rFonts w:ascii="Futura Book" w:hAnsi="Futura Book"/>
        </w:rPr>
        <w:t>Behoudens in geval Partijen anders overeenkomen, maken de</w:t>
      </w:r>
      <w:r w:rsidR="304CF0D2" w:rsidRPr="04CB62FE">
        <w:rPr>
          <w:rFonts w:ascii="Futura Book" w:hAnsi="Futura Book"/>
        </w:rPr>
        <w:t xml:space="preserve"> (eventueel)</w:t>
      </w:r>
      <w:r w:rsidRPr="04CB62FE">
        <w:rPr>
          <w:rFonts w:ascii="Futura Book" w:hAnsi="Futura Book"/>
        </w:rPr>
        <w:t xml:space="preserve"> bij de Onroerende Zaak behorende vergunningen geen deel uit van de Verkoopovereenkomst. </w:t>
      </w:r>
    </w:p>
    <w:p w14:paraId="6E1E85C1" w14:textId="7FDF9E5D" w:rsidR="00FF546D" w:rsidRPr="007E1078" w:rsidRDefault="00DF6571" w:rsidP="0CBC8B5D">
      <w:pPr>
        <w:spacing w:line="276" w:lineRule="auto"/>
        <w:ind w:left="851" w:hanging="851"/>
        <w:rPr>
          <w:rFonts w:ascii="Futura Book" w:hAnsi="Futura Book"/>
        </w:rPr>
      </w:pPr>
      <w:r w:rsidRPr="04CB62FE">
        <w:rPr>
          <w:rFonts w:ascii="Futura Book" w:hAnsi="Futura Book"/>
          <w:highlight w:val="yellow"/>
        </w:rPr>
        <w:t>1.3</w:t>
      </w:r>
      <w:r>
        <w:tab/>
      </w:r>
      <w:r w:rsidR="001171DE" w:rsidRPr="04CB62FE">
        <w:rPr>
          <w:rFonts w:ascii="Futura Book" w:hAnsi="Futura Book"/>
          <w:highlight w:val="yellow"/>
        </w:rPr>
        <w:t>&lt;</w:t>
      </w:r>
      <w:r w:rsidR="004E4655">
        <w:rPr>
          <w:rFonts w:ascii="Futura Book" w:hAnsi="Futura Book"/>
          <w:highlight w:val="yellow"/>
        </w:rPr>
        <w:t xml:space="preserve">Ten aanzien van </w:t>
      </w:r>
      <w:r w:rsidR="001171DE" w:rsidRPr="04CB62FE">
        <w:rPr>
          <w:rFonts w:ascii="Futura Book" w:hAnsi="Futura Book"/>
          <w:highlight w:val="yellow"/>
        </w:rPr>
        <w:t>cluster 5</w:t>
      </w:r>
      <w:r w:rsidR="000B27E5" w:rsidRPr="04CB62FE">
        <w:rPr>
          <w:rFonts w:ascii="Futura Book" w:hAnsi="Futura Book"/>
          <w:highlight w:val="yellow"/>
        </w:rPr>
        <w:t xml:space="preserve"> en 8</w:t>
      </w:r>
      <w:r w:rsidR="002052D2">
        <w:rPr>
          <w:rFonts w:ascii="Futura Book" w:hAnsi="Futura Book"/>
          <w:highlight w:val="yellow"/>
        </w:rPr>
        <w:t xml:space="preserve"> geldt het volgende:</w:t>
      </w:r>
      <w:r w:rsidR="001171DE" w:rsidRPr="04CB62FE">
        <w:rPr>
          <w:highlight w:val="yellow"/>
        </w:rPr>
        <w:t xml:space="preserve"> </w:t>
      </w:r>
      <w:r w:rsidR="00FF546D" w:rsidRPr="04CB62FE">
        <w:rPr>
          <w:rFonts w:ascii="Futura Book" w:hAnsi="Futura Book"/>
          <w:highlight w:val="yellow"/>
        </w:rPr>
        <w:t xml:space="preserve">Het deel </w:t>
      </w:r>
      <w:r w:rsidRPr="04CB62FE">
        <w:rPr>
          <w:rFonts w:ascii="Futura Book" w:hAnsi="Futura Book"/>
          <w:highlight w:val="yellow"/>
        </w:rPr>
        <w:t>van de Onroerende Zaak met de kadastrale nummer</w:t>
      </w:r>
      <w:r w:rsidR="001171DE" w:rsidRPr="04CB62FE">
        <w:rPr>
          <w:rFonts w:ascii="Futura Book" w:hAnsi="Futura Book"/>
          <w:highlight w:val="yellow"/>
        </w:rPr>
        <w:t xml:space="preserve"> Nuenen A 4465</w:t>
      </w:r>
      <w:r w:rsidR="005C550F" w:rsidRPr="04CB62FE">
        <w:rPr>
          <w:rFonts w:ascii="Futura Book" w:hAnsi="Futura Book"/>
          <w:highlight w:val="yellow"/>
        </w:rPr>
        <w:t>/Oosterhout H 1259</w:t>
      </w:r>
      <w:r w:rsidRPr="04CB62FE">
        <w:rPr>
          <w:rFonts w:ascii="Futura Book" w:hAnsi="Futura Book"/>
          <w:highlight w:val="yellow"/>
        </w:rPr>
        <w:t xml:space="preserve"> betreft </w:t>
      </w:r>
      <w:r w:rsidR="001171DE" w:rsidRPr="04CB62FE">
        <w:rPr>
          <w:rFonts w:ascii="Futura Book" w:hAnsi="Futura Book"/>
          <w:highlight w:val="yellow"/>
        </w:rPr>
        <w:t xml:space="preserve">een perceel </w:t>
      </w:r>
      <w:r w:rsidRPr="04CB62FE">
        <w:rPr>
          <w:rFonts w:ascii="Futura Book" w:hAnsi="Futura Book"/>
          <w:highlight w:val="yellow"/>
        </w:rPr>
        <w:t xml:space="preserve">met een voorlopige oppervlakte (VKG). De Dienst voor het Kadaster en de Openbare Registers </w:t>
      </w:r>
      <w:r w:rsidR="6BEBF426" w:rsidRPr="04CB62FE">
        <w:rPr>
          <w:rFonts w:ascii="Futura Book" w:hAnsi="Futura Book"/>
          <w:highlight w:val="yellow"/>
        </w:rPr>
        <w:t xml:space="preserve">bepalen </w:t>
      </w:r>
      <w:r w:rsidRPr="04CB62FE">
        <w:rPr>
          <w:rFonts w:ascii="Futura Book" w:hAnsi="Futura Book"/>
          <w:highlight w:val="yellow"/>
        </w:rPr>
        <w:t>de definitieve grenzen en oppervlakten; mogelijk hieruit voortvloeiende verschillen ten opzichte van de in artikel 1.1</w:t>
      </w:r>
      <w:r w:rsidR="004A6B9C" w:rsidRPr="04CB62FE">
        <w:rPr>
          <w:rFonts w:ascii="Futura Book" w:hAnsi="Futura Book"/>
          <w:highlight w:val="yellow"/>
        </w:rPr>
        <w:t xml:space="preserve"> van deze Verkoopovereenkomst</w:t>
      </w:r>
      <w:r w:rsidRPr="04CB62FE">
        <w:rPr>
          <w:rFonts w:ascii="Futura Book" w:hAnsi="Futura Book"/>
          <w:highlight w:val="yellow"/>
        </w:rPr>
        <w:t xml:space="preserve"> genoemde oppervlakten geven Partijen over en weer geen recht op wijziging van de koopprijs</w:t>
      </w:r>
      <w:r w:rsidR="4FB3CB39" w:rsidRPr="04CB62FE">
        <w:rPr>
          <w:rFonts w:ascii="Futura Book" w:hAnsi="Futura Book"/>
          <w:highlight w:val="yellow"/>
        </w:rPr>
        <w:t>, tenzij de correcties meer bedragen dan 1% van de totale oppervlakte. Dan zal een herberekening plaatsvinden op basis van het ingediende bod en de oppervlakte naar rato.</w:t>
      </w:r>
      <w:r w:rsidR="00F32C40" w:rsidRPr="04CB62FE">
        <w:rPr>
          <w:rFonts w:ascii="Futura Book" w:hAnsi="Futura Book"/>
          <w:highlight w:val="yellow"/>
        </w:rPr>
        <w:t>&gt;</w:t>
      </w:r>
      <w:r w:rsidR="4FB3CB39" w:rsidRPr="04CB62FE">
        <w:rPr>
          <w:rFonts w:ascii="Futura Book" w:hAnsi="Futura Book"/>
        </w:rPr>
        <w:t xml:space="preserve"> </w:t>
      </w:r>
    </w:p>
    <w:p w14:paraId="31FF7275" w14:textId="77777777" w:rsidR="00F573EA" w:rsidRPr="00695942" w:rsidRDefault="00F573EA" w:rsidP="006E646C">
      <w:pPr>
        <w:spacing w:line="276" w:lineRule="auto"/>
        <w:ind w:left="0"/>
        <w:rPr>
          <w:rFonts w:ascii="Futura Book" w:hAnsi="Futura Book"/>
          <w:szCs w:val="22"/>
          <w:u w:val="single"/>
        </w:rPr>
      </w:pPr>
    </w:p>
    <w:p w14:paraId="5DAB4C9F" w14:textId="6EFE8272" w:rsidR="00EE18E6" w:rsidRPr="00695942" w:rsidRDefault="00EE18E6" w:rsidP="006E646C">
      <w:pPr>
        <w:tabs>
          <w:tab w:val="left" w:pos="1701"/>
        </w:tabs>
        <w:spacing w:line="276" w:lineRule="auto"/>
        <w:ind w:left="0"/>
        <w:rPr>
          <w:rFonts w:ascii="Futura Book" w:hAnsi="Futura Book"/>
          <w:b/>
          <w:szCs w:val="22"/>
        </w:rPr>
      </w:pPr>
      <w:r w:rsidRPr="00695942">
        <w:rPr>
          <w:rFonts w:ascii="Futura Book" w:hAnsi="Futura Book"/>
          <w:b/>
          <w:szCs w:val="22"/>
        </w:rPr>
        <w:t xml:space="preserve">Artikel </w:t>
      </w:r>
      <w:r w:rsidR="007F3BD2" w:rsidRPr="00695942">
        <w:rPr>
          <w:rFonts w:ascii="Futura Book" w:hAnsi="Futura Book"/>
          <w:b/>
          <w:szCs w:val="22"/>
        </w:rPr>
        <w:t>2</w:t>
      </w:r>
      <w:r w:rsidRPr="00695942">
        <w:rPr>
          <w:rFonts w:ascii="Futura Book" w:hAnsi="Futura Book"/>
          <w:b/>
          <w:szCs w:val="22"/>
        </w:rPr>
        <w:t>.</w:t>
      </w:r>
      <w:r w:rsidR="007F3BD2" w:rsidRPr="00695942">
        <w:rPr>
          <w:rFonts w:ascii="Futura Book" w:hAnsi="Futura Book"/>
          <w:b/>
          <w:szCs w:val="22"/>
        </w:rPr>
        <w:tab/>
      </w:r>
      <w:r w:rsidR="006E646C" w:rsidRPr="00695942">
        <w:rPr>
          <w:rFonts w:ascii="Futura Book" w:hAnsi="Futura Book"/>
          <w:b/>
          <w:szCs w:val="22"/>
        </w:rPr>
        <w:t>KOOPPRIJS</w:t>
      </w:r>
    </w:p>
    <w:p w14:paraId="6D90EBA8" w14:textId="0FC45206" w:rsidR="00FF546D" w:rsidRDefault="00FF546D" w:rsidP="00286903">
      <w:pPr>
        <w:pStyle w:val="Lijstalinea"/>
        <w:spacing w:line="276" w:lineRule="auto"/>
        <w:ind w:left="851" w:hanging="851"/>
        <w:rPr>
          <w:rFonts w:ascii="Futura Book" w:hAnsi="Futura Book"/>
          <w:szCs w:val="22"/>
        </w:rPr>
      </w:pPr>
      <w:r w:rsidRPr="0045599D">
        <w:rPr>
          <w:rFonts w:ascii="Futura Book" w:hAnsi="Futura Book"/>
          <w:szCs w:val="22"/>
        </w:rPr>
        <w:t>2.1</w:t>
      </w:r>
      <w:r w:rsidRPr="0045599D">
        <w:rPr>
          <w:rFonts w:ascii="Futura Book" w:hAnsi="Futura Book"/>
          <w:szCs w:val="22"/>
        </w:rPr>
        <w:tab/>
        <w:t xml:space="preserve">De koopprijs bedraagt voor de Onroerende Zaak: € </w:t>
      </w:r>
      <w:r w:rsidRPr="0045599D">
        <w:rPr>
          <w:rFonts w:ascii="Futura Book" w:hAnsi="Futura Book"/>
          <w:szCs w:val="22"/>
        </w:rPr>
        <w:fldChar w:fldCharType="begin">
          <w:ffData>
            <w:name w:val="Text19"/>
            <w:enabled/>
            <w:calcOnExit w:val="0"/>
            <w:textInput>
              <w:default w:val="*"/>
            </w:textInput>
          </w:ffData>
        </w:fldChar>
      </w:r>
      <w:r w:rsidRPr="0045599D">
        <w:rPr>
          <w:rFonts w:ascii="Futura Book" w:hAnsi="Futura Book"/>
          <w:szCs w:val="22"/>
        </w:rPr>
        <w:instrText xml:space="preserve"> FORMTEXT </w:instrText>
      </w:r>
      <w:r w:rsidRPr="0045599D">
        <w:rPr>
          <w:rFonts w:ascii="Futura Book" w:hAnsi="Futura Book"/>
          <w:szCs w:val="22"/>
        </w:rPr>
      </w:r>
      <w:r w:rsidRPr="0045599D">
        <w:rPr>
          <w:rFonts w:ascii="Futura Book" w:hAnsi="Futura Book"/>
          <w:szCs w:val="22"/>
        </w:rPr>
        <w:fldChar w:fldCharType="separate"/>
      </w:r>
      <w:r w:rsidRPr="0045599D">
        <w:rPr>
          <w:rFonts w:ascii="Futura Book" w:hAnsi="Futura Book"/>
          <w:szCs w:val="22"/>
        </w:rPr>
        <w:t>[•]</w:t>
      </w:r>
      <w:r w:rsidRPr="0045599D">
        <w:rPr>
          <w:rFonts w:ascii="Futura Book" w:hAnsi="Futura Book"/>
          <w:szCs w:val="22"/>
        </w:rPr>
        <w:fldChar w:fldCharType="end"/>
      </w:r>
      <w:r w:rsidRPr="0045599D">
        <w:rPr>
          <w:rFonts w:ascii="Futura Book" w:hAnsi="Futura Book"/>
          <w:szCs w:val="22"/>
        </w:rPr>
        <w:t xml:space="preserve"> (zegge: </w:t>
      </w:r>
      <w:r w:rsidRPr="0045599D">
        <w:rPr>
          <w:rFonts w:ascii="Futura Book" w:hAnsi="Futura Book"/>
          <w:szCs w:val="22"/>
        </w:rPr>
        <w:fldChar w:fldCharType="begin">
          <w:ffData>
            <w:name w:val="Text19"/>
            <w:enabled/>
            <w:calcOnExit w:val="0"/>
            <w:textInput>
              <w:default w:val="*"/>
            </w:textInput>
          </w:ffData>
        </w:fldChar>
      </w:r>
      <w:r w:rsidRPr="0045599D">
        <w:rPr>
          <w:rFonts w:ascii="Futura Book" w:hAnsi="Futura Book"/>
          <w:szCs w:val="22"/>
        </w:rPr>
        <w:instrText xml:space="preserve"> FORMTEXT </w:instrText>
      </w:r>
      <w:r w:rsidRPr="0045599D">
        <w:rPr>
          <w:rFonts w:ascii="Futura Book" w:hAnsi="Futura Book"/>
          <w:szCs w:val="22"/>
        </w:rPr>
      </w:r>
      <w:r w:rsidRPr="0045599D">
        <w:rPr>
          <w:rFonts w:ascii="Futura Book" w:hAnsi="Futura Book"/>
          <w:szCs w:val="22"/>
        </w:rPr>
        <w:fldChar w:fldCharType="separate"/>
      </w:r>
      <w:r w:rsidRPr="0045599D">
        <w:rPr>
          <w:rFonts w:ascii="Futura Book" w:hAnsi="Futura Book"/>
          <w:szCs w:val="22"/>
        </w:rPr>
        <w:t>[•]</w:t>
      </w:r>
      <w:r w:rsidRPr="0045599D">
        <w:rPr>
          <w:rFonts w:ascii="Futura Book" w:hAnsi="Futura Book"/>
          <w:szCs w:val="22"/>
        </w:rPr>
        <w:fldChar w:fldCharType="end"/>
      </w:r>
      <w:r w:rsidRPr="0045599D">
        <w:rPr>
          <w:rFonts w:ascii="Futura Book" w:hAnsi="Futura Book"/>
          <w:szCs w:val="22"/>
        </w:rPr>
        <w:t xml:space="preserve"> euro).</w:t>
      </w:r>
      <w:r w:rsidR="00730975">
        <w:rPr>
          <w:rFonts w:ascii="Futura Book" w:hAnsi="Futura Book"/>
          <w:szCs w:val="22"/>
        </w:rPr>
        <w:t xml:space="preserve"> </w:t>
      </w:r>
    </w:p>
    <w:p w14:paraId="2767D175" w14:textId="432A5843" w:rsidR="00286903" w:rsidRDefault="00286903" w:rsidP="0CBC8B5D">
      <w:pPr>
        <w:pStyle w:val="Lijstalinea"/>
        <w:spacing w:line="276" w:lineRule="auto"/>
        <w:ind w:left="851" w:hanging="851"/>
        <w:rPr>
          <w:rFonts w:ascii="Futura Book" w:hAnsi="Futura Book"/>
        </w:rPr>
      </w:pPr>
      <w:r w:rsidRPr="04CB62FE">
        <w:rPr>
          <w:rFonts w:ascii="Futura Book" w:hAnsi="Futura Book"/>
        </w:rPr>
        <w:t>2.</w:t>
      </w:r>
      <w:r w:rsidR="00125517">
        <w:rPr>
          <w:rFonts w:ascii="Futura Book" w:hAnsi="Futura Book"/>
        </w:rPr>
        <w:t>2</w:t>
      </w:r>
      <w:r>
        <w:tab/>
      </w:r>
      <w:r w:rsidR="00116D4A" w:rsidRPr="06596EDA">
        <w:rPr>
          <w:rFonts w:ascii="Futura Book" w:hAnsi="Futura Book"/>
        </w:rPr>
        <w:t xml:space="preserve">Het mogelijke verschil tussen de opgegeven en de werkelijke grootte verleent aan geen der Partijen enig recht op </w:t>
      </w:r>
      <w:r w:rsidR="00116D4A" w:rsidRPr="00CA647E">
        <w:rPr>
          <w:rFonts w:ascii="Futura Book" w:hAnsi="Futura Book"/>
        </w:rPr>
        <w:t xml:space="preserve">verrekening (tenzij de mogelijke correctie van </w:t>
      </w:r>
      <w:r w:rsidR="00CA647E" w:rsidRPr="00CA647E">
        <w:rPr>
          <w:rFonts w:ascii="Futura Book" w:hAnsi="Futura Book"/>
        </w:rPr>
        <w:t>het perceel</w:t>
      </w:r>
      <w:r w:rsidR="00116D4A" w:rsidRPr="00CA647E">
        <w:rPr>
          <w:rFonts w:ascii="Futura Book" w:hAnsi="Futura Book"/>
        </w:rPr>
        <w:t xml:space="preserve"> zoals hiervoor in artikel 1.3 omschreven meer bedraagt dan 1% van het totaal),</w:t>
      </w:r>
      <w:r w:rsidR="00116D4A" w:rsidRPr="06596EDA">
        <w:rPr>
          <w:rFonts w:ascii="Futura Book" w:hAnsi="Futura Book"/>
        </w:rPr>
        <w:t xml:space="preserve"> schadevergoeding, ontbinding van deze Verkoopovereenkomst of enige andere vorm van compensatie.</w:t>
      </w:r>
    </w:p>
    <w:p w14:paraId="118CA8FE" w14:textId="77777777" w:rsidR="00EE18E6" w:rsidRPr="00695942" w:rsidRDefault="00EE18E6" w:rsidP="0006698B">
      <w:pPr>
        <w:spacing w:line="276" w:lineRule="auto"/>
        <w:ind w:left="0"/>
        <w:rPr>
          <w:rFonts w:ascii="Futura Book" w:hAnsi="Futura Book"/>
          <w:szCs w:val="22"/>
          <w:u w:val="single"/>
        </w:rPr>
      </w:pPr>
    </w:p>
    <w:p w14:paraId="5C3BE1C7" w14:textId="1844D6E1" w:rsidR="00EE18E6" w:rsidRPr="00695942" w:rsidRDefault="00EE18E6" w:rsidP="006E646C">
      <w:pPr>
        <w:tabs>
          <w:tab w:val="left" w:pos="1701"/>
        </w:tabs>
        <w:spacing w:line="276" w:lineRule="auto"/>
        <w:ind w:left="0"/>
        <w:rPr>
          <w:rFonts w:ascii="Futura Book" w:hAnsi="Futura Book"/>
          <w:b/>
          <w:szCs w:val="22"/>
        </w:rPr>
      </w:pPr>
      <w:r w:rsidRPr="00695942">
        <w:rPr>
          <w:rFonts w:ascii="Futura Book" w:hAnsi="Futura Book"/>
          <w:b/>
          <w:szCs w:val="22"/>
        </w:rPr>
        <w:t xml:space="preserve">Artikel </w:t>
      </w:r>
      <w:r w:rsidR="006E646C" w:rsidRPr="00695942">
        <w:rPr>
          <w:rFonts w:ascii="Futura Book" w:hAnsi="Futura Book"/>
          <w:b/>
          <w:szCs w:val="22"/>
        </w:rPr>
        <w:t>3.</w:t>
      </w:r>
      <w:r w:rsidR="006E646C" w:rsidRPr="00695942">
        <w:rPr>
          <w:rFonts w:ascii="Futura Book" w:hAnsi="Futura Book"/>
          <w:b/>
          <w:szCs w:val="22"/>
        </w:rPr>
        <w:tab/>
      </w:r>
      <w:r w:rsidR="00FF546D">
        <w:rPr>
          <w:rFonts w:ascii="Futura Book" w:hAnsi="Futura Book"/>
          <w:b/>
          <w:szCs w:val="22"/>
        </w:rPr>
        <w:t xml:space="preserve">JURIDISCHE </w:t>
      </w:r>
      <w:r w:rsidR="006E646C" w:rsidRPr="00695942">
        <w:rPr>
          <w:rFonts w:ascii="Futura Book" w:hAnsi="Futura Book"/>
          <w:b/>
          <w:szCs w:val="22"/>
        </w:rPr>
        <w:t>LEVERING</w:t>
      </w:r>
    </w:p>
    <w:p w14:paraId="1AC08D52" w14:textId="204C3611" w:rsidR="00FF546D" w:rsidRPr="00C33082" w:rsidRDefault="00FF546D" w:rsidP="04CB62FE">
      <w:pPr>
        <w:pStyle w:val="Lijstalinea"/>
        <w:spacing w:line="276" w:lineRule="auto"/>
        <w:ind w:left="851" w:hanging="851"/>
        <w:rPr>
          <w:rFonts w:ascii="Futura Book" w:hAnsi="Futura Book"/>
        </w:rPr>
      </w:pPr>
      <w:r w:rsidRPr="04CB62FE">
        <w:rPr>
          <w:rFonts w:ascii="Futura Book" w:hAnsi="Futura Book"/>
        </w:rPr>
        <w:t>3.1</w:t>
      </w:r>
      <w:r>
        <w:tab/>
      </w:r>
      <w:r w:rsidRPr="04CB62FE">
        <w:rPr>
          <w:rFonts w:ascii="Futura Book" w:hAnsi="Futura Book"/>
        </w:rPr>
        <w:t>Provincie verleent - voor zover nodig – door middel van ondertekening van de Verkoopovereenkomst een onherroepelijke volmacht aan Koper en de notaris om voorafgaand aan de eigendomsoverdracht de Verkoopovereenkomst in de openbare registers te doen inschrijven.</w:t>
      </w:r>
      <w:r w:rsidR="00F76BE2" w:rsidRPr="04CB62FE">
        <w:rPr>
          <w:rFonts w:ascii="Futura Book" w:hAnsi="Futura Book"/>
        </w:rPr>
        <w:t xml:space="preserve"> Partijen kiezen ervoor om de </w:t>
      </w:r>
      <w:r w:rsidR="00613D1E" w:rsidRPr="04CB62FE">
        <w:rPr>
          <w:rFonts w:ascii="Futura Book" w:hAnsi="Futura Book"/>
        </w:rPr>
        <w:t>Verk</w:t>
      </w:r>
      <w:r w:rsidR="00F76BE2" w:rsidRPr="04CB62FE">
        <w:rPr>
          <w:rFonts w:ascii="Futura Book" w:hAnsi="Futura Book"/>
        </w:rPr>
        <w:t xml:space="preserve">oopovereenkomst </w:t>
      </w:r>
      <w:r w:rsidR="00F76BE2" w:rsidRPr="04CB62FE">
        <w:rPr>
          <w:rFonts w:ascii="Futura Book" w:hAnsi="Futura Book"/>
          <w:b/>
          <w:bCs/>
          <w:u w:val="single"/>
        </w:rPr>
        <w:t>niet</w:t>
      </w:r>
      <w:r w:rsidR="00F76BE2" w:rsidRPr="04CB62FE">
        <w:rPr>
          <w:rFonts w:ascii="Futura Book" w:hAnsi="Futura Book"/>
        </w:rPr>
        <w:t xml:space="preserve"> in te schrijven.</w:t>
      </w:r>
    </w:p>
    <w:p w14:paraId="67FA325E" w14:textId="21BB0BD3" w:rsidR="00FF546D" w:rsidRPr="0045599D" w:rsidRDefault="00FF546D" w:rsidP="00FF546D">
      <w:pPr>
        <w:pStyle w:val="Lijstalinea"/>
        <w:spacing w:line="276" w:lineRule="auto"/>
        <w:ind w:left="851" w:hanging="851"/>
        <w:rPr>
          <w:rFonts w:ascii="Futura Book" w:hAnsi="Futura Book"/>
          <w:szCs w:val="22"/>
        </w:rPr>
      </w:pPr>
      <w:r w:rsidRPr="0045599D">
        <w:rPr>
          <w:rFonts w:ascii="Futura Book" w:hAnsi="Futura Book"/>
          <w:szCs w:val="22"/>
        </w:rPr>
        <w:t>3.2</w:t>
      </w:r>
      <w:r w:rsidRPr="0045599D">
        <w:rPr>
          <w:rFonts w:ascii="Futura Book" w:hAnsi="Futura Book"/>
          <w:szCs w:val="22"/>
        </w:rPr>
        <w:tab/>
        <w:t xml:space="preserve">De voor eigendomsoverdracht vereiste akte van levering zal worden verleden </w:t>
      </w:r>
      <w:r w:rsidR="00AA17AE">
        <w:rPr>
          <w:rFonts w:ascii="Futura Book" w:hAnsi="Futura Book"/>
          <w:szCs w:val="22"/>
        </w:rPr>
        <w:t>d</w:t>
      </w:r>
      <w:r w:rsidRPr="0045599D">
        <w:rPr>
          <w:rFonts w:ascii="Futura Book" w:hAnsi="Futura Book"/>
          <w:szCs w:val="22"/>
        </w:rPr>
        <w:t xml:space="preserve">oor DGF Notarissen te Kaatsheuvel, of diens plaatsvervanger, op het door de notaris te bepalen tijdstip, uiterlijk binnen twee </w:t>
      </w:r>
      <w:r>
        <w:rPr>
          <w:rFonts w:ascii="Futura Book" w:hAnsi="Futura Book"/>
          <w:szCs w:val="22"/>
        </w:rPr>
        <w:t>maanden na ondertekening van de Verkoopovereenkomst</w:t>
      </w:r>
      <w:r w:rsidRPr="0045599D">
        <w:rPr>
          <w:rFonts w:ascii="Futura Book" w:hAnsi="Futura Book"/>
          <w:szCs w:val="22"/>
        </w:rPr>
        <w:t xml:space="preserve"> door Partijen, onverminderd het anders </w:t>
      </w:r>
      <w:r>
        <w:rPr>
          <w:rFonts w:ascii="Futura Book" w:hAnsi="Futura Book"/>
          <w:szCs w:val="22"/>
        </w:rPr>
        <w:t>in de Verkoopovereenkomst</w:t>
      </w:r>
      <w:r w:rsidRPr="0045599D">
        <w:rPr>
          <w:rFonts w:ascii="Futura Book" w:hAnsi="Futura Book"/>
          <w:szCs w:val="22"/>
        </w:rPr>
        <w:t xml:space="preserve"> bepaalde, of zoveel eerder of later als Partijen nader schriftelijk mochten overeenkomen.</w:t>
      </w:r>
    </w:p>
    <w:p w14:paraId="5DA9713C" w14:textId="77777777" w:rsidR="000D1454" w:rsidRPr="00695942" w:rsidRDefault="000D1454" w:rsidP="006E646C">
      <w:pPr>
        <w:spacing w:line="276" w:lineRule="auto"/>
        <w:ind w:left="0"/>
        <w:rPr>
          <w:rFonts w:ascii="Futura Book" w:hAnsi="Futura Book"/>
          <w:szCs w:val="22"/>
          <w:u w:val="single"/>
        </w:rPr>
      </w:pPr>
    </w:p>
    <w:p w14:paraId="2C9A066A" w14:textId="7568D2A7" w:rsidR="00EE18E6" w:rsidRPr="00695942" w:rsidRDefault="00EE18E6" w:rsidP="006E646C">
      <w:pPr>
        <w:pStyle w:val="Tekstopmerking"/>
        <w:tabs>
          <w:tab w:val="left" w:pos="1701"/>
        </w:tabs>
        <w:spacing w:line="276" w:lineRule="auto"/>
        <w:ind w:left="0"/>
        <w:rPr>
          <w:rFonts w:ascii="Futura Book" w:hAnsi="Futura Book"/>
          <w:b/>
          <w:sz w:val="22"/>
          <w:szCs w:val="22"/>
        </w:rPr>
      </w:pPr>
      <w:r w:rsidRPr="00695942">
        <w:rPr>
          <w:rFonts w:ascii="Futura Book" w:hAnsi="Futura Book"/>
          <w:b/>
          <w:sz w:val="22"/>
          <w:szCs w:val="22"/>
        </w:rPr>
        <w:t xml:space="preserve">Artikel </w:t>
      </w:r>
      <w:r w:rsidR="000D1454" w:rsidRPr="00695942">
        <w:rPr>
          <w:rFonts w:ascii="Futura Book" w:hAnsi="Futura Book"/>
          <w:b/>
          <w:sz w:val="22"/>
          <w:szCs w:val="22"/>
        </w:rPr>
        <w:t>4.</w:t>
      </w:r>
      <w:r w:rsidR="006E646C" w:rsidRPr="00695942">
        <w:rPr>
          <w:rFonts w:ascii="Futura Book" w:hAnsi="Futura Book"/>
          <w:b/>
          <w:sz w:val="22"/>
          <w:szCs w:val="22"/>
        </w:rPr>
        <w:tab/>
        <w:t xml:space="preserve">KOSTEN EN BELASTING </w:t>
      </w:r>
    </w:p>
    <w:p w14:paraId="57E0326A" w14:textId="00A1AF67" w:rsidR="00FF546D" w:rsidRDefault="00FF546D" w:rsidP="00FF546D">
      <w:pPr>
        <w:pStyle w:val="Lijstalinea"/>
        <w:spacing w:line="276" w:lineRule="auto"/>
        <w:ind w:left="851" w:hanging="851"/>
        <w:rPr>
          <w:rFonts w:ascii="Futura Book" w:hAnsi="Futura Book"/>
          <w:szCs w:val="22"/>
        </w:rPr>
      </w:pPr>
      <w:bookmarkStart w:id="1" w:name="_Hlk71659300"/>
      <w:r w:rsidRPr="0045599D">
        <w:rPr>
          <w:rFonts w:ascii="Futura Book" w:hAnsi="Futura Book"/>
          <w:szCs w:val="22"/>
        </w:rPr>
        <w:t>4.1</w:t>
      </w:r>
      <w:r w:rsidRPr="0045599D">
        <w:rPr>
          <w:rFonts w:ascii="Futura Book" w:hAnsi="Futura Book"/>
          <w:szCs w:val="22"/>
        </w:rPr>
        <w:tab/>
      </w:r>
      <w:bookmarkEnd w:id="1"/>
      <w:r w:rsidRPr="0045599D">
        <w:rPr>
          <w:rFonts w:ascii="Futura Book" w:hAnsi="Futura Book"/>
          <w:szCs w:val="22"/>
        </w:rPr>
        <w:t>Alle kosten van de overdracht, waaronder begrepen het kadastraal tarief en de overige verschotten zoals onderzoeks- en inschrijfkosten van de Dienst voor het Kadaster en de Openbare Registers alsmede de onderzoekskosten van de overige (openbare) registers en het verificatie-informatiesysteem, de notariskosten en over die kosten verschuldigde omzetbelasting zijn voor rekening van</w:t>
      </w:r>
      <w:r>
        <w:rPr>
          <w:rFonts w:ascii="Futura Book" w:hAnsi="Futura Book"/>
          <w:szCs w:val="22"/>
        </w:rPr>
        <w:t xml:space="preserve"> Koper</w:t>
      </w:r>
      <w:r w:rsidRPr="0045599D">
        <w:rPr>
          <w:rFonts w:ascii="Futura Book" w:hAnsi="Futura Book"/>
          <w:szCs w:val="22"/>
        </w:rPr>
        <w:t>.</w:t>
      </w:r>
    </w:p>
    <w:p w14:paraId="55D2B571" w14:textId="5117EB57" w:rsidR="00DF6571" w:rsidRPr="0045599D" w:rsidRDefault="00DF6571" w:rsidP="04CB62FE">
      <w:pPr>
        <w:pStyle w:val="Lijstalinea"/>
        <w:spacing w:line="276" w:lineRule="auto"/>
        <w:ind w:left="851" w:hanging="851"/>
        <w:rPr>
          <w:rFonts w:ascii="Futura Book" w:hAnsi="Futura Book"/>
        </w:rPr>
      </w:pPr>
      <w:r>
        <w:rPr>
          <w:rFonts w:ascii="Futura Book" w:hAnsi="Futura Book"/>
          <w:szCs w:val="22"/>
        </w:rPr>
        <w:tab/>
      </w:r>
      <w:r w:rsidR="005C550F" w:rsidRPr="04CB62FE">
        <w:rPr>
          <w:rFonts w:ascii="Futura Book" w:hAnsi="Futura Book"/>
          <w:highlight w:val="yellow"/>
        </w:rPr>
        <w:t>&lt;</w:t>
      </w:r>
      <w:r w:rsidR="00153829">
        <w:rPr>
          <w:rFonts w:ascii="Futura Book" w:hAnsi="Futura Book"/>
          <w:highlight w:val="yellow"/>
        </w:rPr>
        <w:t xml:space="preserve">Ten aanzien van </w:t>
      </w:r>
      <w:r w:rsidR="005C550F" w:rsidRPr="04CB62FE">
        <w:rPr>
          <w:rFonts w:ascii="Futura Book" w:hAnsi="Futura Book"/>
          <w:highlight w:val="yellow"/>
        </w:rPr>
        <w:t>cluster 5 en 8</w:t>
      </w:r>
      <w:r w:rsidR="00153829">
        <w:rPr>
          <w:rFonts w:ascii="Futura Book" w:hAnsi="Futura Book"/>
          <w:highlight w:val="yellow"/>
        </w:rPr>
        <w:t xml:space="preserve"> geldt het volgende</w:t>
      </w:r>
      <w:r w:rsidR="005C550F" w:rsidRPr="04CB62FE">
        <w:rPr>
          <w:rFonts w:ascii="Futura Book" w:hAnsi="Futura Book"/>
          <w:highlight w:val="yellow"/>
        </w:rPr>
        <w:t xml:space="preserve">: </w:t>
      </w:r>
      <w:r w:rsidRPr="04CB62FE">
        <w:rPr>
          <w:rFonts w:ascii="Futura Book" w:hAnsi="Futura Book"/>
          <w:highlight w:val="yellow"/>
        </w:rPr>
        <w:t xml:space="preserve">De kosten voor het aanwijzen van de </w:t>
      </w:r>
      <w:r w:rsidR="00AD07B6" w:rsidRPr="04CB62FE">
        <w:rPr>
          <w:rFonts w:ascii="Futura Book" w:hAnsi="Futura Book"/>
          <w:highlight w:val="yellow"/>
        </w:rPr>
        <w:t xml:space="preserve">nieuwe </w:t>
      </w:r>
      <w:r w:rsidRPr="04CB62FE">
        <w:rPr>
          <w:rFonts w:ascii="Futura Book" w:hAnsi="Futura Book"/>
          <w:highlight w:val="yellow"/>
        </w:rPr>
        <w:t>perceelsgrenzen door de Dienst voor het Kadaster en de openbare registers zijn voor rekening van de Provincie.</w:t>
      </w:r>
      <w:r w:rsidR="005C550F" w:rsidRPr="04CB62FE">
        <w:rPr>
          <w:rFonts w:ascii="Futura Book" w:hAnsi="Futura Book"/>
          <w:highlight w:val="yellow"/>
        </w:rPr>
        <w:t>&gt;</w:t>
      </w:r>
      <w:r w:rsidRPr="04CB62FE">
        <w:rPr>
          <w:rFonts w:ascii="Futura Book" w:hAnsi="Futura Book"/>
        </w:rPr>
        <w:t xml:space="preserve"> </w:t>
      </w:r>
    </w:p>
    <w:p w14:paraId="4EFADE7B" w14:textId="77777777" w:rsidR="00FF546D" w:rsidRDefault="00FF546D" w:rsidP="00FF546D">
      <w:pPr>
        <w:pStyle w:val="Lijstalinea"/>
        <w:spacing w:line="276" w:lineRule="auto"/>
        <w:ind w:left="851" w:hanging="851"/>
        <w:rPr>
          <w:rFonts w:ascii="Futura Book" w:hAnsi="Futura Book"/>
          <w:szCs w:val="22"/>
        </w:rPr>
      </w:pPr>
      <w:r w:rsidRPr="0045599D">
        <w:rPr>
          <w:rFonts w:ascii="Futura Book" w:hAnsi="Futura Book"/>
          <w:szCs w:val="22"/>
        </w:rPr>
        <w:t>4.</w:t>
      </w:r>
      <w:r>
        <w:rPr>
          <w:rFonts w:ascii="Futura Book" w:hAnsi="Futura Book"/>
          <w:szCs w:val="22"/>
        </w:rPr>
        <w:t>2</w:t>
      </w:r>
      <w:r w:rsidRPr="0045599D">
        <w:rPr>
          <w:rFonts w:ascii="Futura Book" w:hAnsi="Futura Book"/>
          <w:szCs w:val="22"/>
        </w:rPr>
        <w:tab/>
      </w:r>
      <w:r>
        <w:rPr>
          <w:rFonts w:ascii="Futura Book" w:hAnsi="Futura Book"/>
          <w:szCs w:val="22"/>
        </w:rPr>
        <w:t>Indien er over de koopprijs overdrachtsbelasting verschuldigd is, komt deze geheel voor rekening van Koper.</w:t>
      </w:r>
    </w:p>
    <w:p w14:paraId="0F564AE2" w14:textId="361ADD5B" w:rsidR="00173C28" w:rsidRDefault="00FF546D" w:rsidP="00173C28">
      <w:pPr>
        <w:pStyle w:val="Lijstalinea"/>
        <w:spacing w:line="276" w:lineRule="auto"/>
        <w:ind w:left="851" w:hanging="851"/>
        <w:rPr>
          <w:rFonts w:ascii="Futura Book" w:hAnsi="Futura Book"/>
          <w:color w:val="1F497D"/>
        </w:rPr>
      </w:pPr>
      <w:r w:rsidRPr="0045599D">
        <w:rPr>
          <w:rFonts w:ascii="Futura Book" w:hAnsi="Futura Book"/>
          <w:szCs w:val="22"/>
        </w:rPr>
        <w:t>4.</w:t>
      </w:r>
      <w:r w:rsidR="00730975">
        <w:rPr>
          <w:rFonts w:ascii="Futura Book" w:hAnsi="Futura Book"/>
          <w:szCs w:val="22"/>
        </w:rPr>
        <w:t>3</w:t>
      </w:r>
      <w:r w:rsidRPr="0045599D">
        <w:rPr>
          <w:rFonts w:ascii="Futura Book" w:hAnsi="Futura Book"/>
          <w:szCs w:val="22"/>
        </w:rPr>
        <w:tab/>
      </w:r>
      <w:r w:rsidR="00686292">
        <w:rPr>
          <w:rFonts w:ascii="Futura Book" w:hAnsi="Futura Book"/>
        </w:rPr>
        <w:t>De kosten die de notaris in rekening brengt in verband met aflossing van (overbruggings)leningen en/of aflossing en doorhaling van hypotheken en/of beslagen die op de Onroerende Zaak rus</w:t>
      </w:r>
      <w:r w:rsidR="00DF252A">
        <w:rPr>
          <w:rFonts w:ascii="Futura Book" w:hAnsi="Futura Book"/>
        </w:rPr>
        <w:t xml:space="preserve">ten, zijn voor rekening </w:t>
      </w:r>
      <w:r w:rsidR="00DF252A" w:rsidRPr="00E64C15">
        <w:rPr>
          <w:rFonts w:ascii="Futura Book" w:hAnsi="Futura Book"/>
        </w:rPr>
        <w:t xml:space="preserve">van </w:t>
      </w:r>
      <w:r w:rsidR="00E64C15" w:rsidRPr="00E64C15">
        <w:rPr>
          <w:rFonts w:ascii="Futura Book" w:hAnsi="Futura Book"/>
        </w:rPr>
        <w:t>Provincie</w:t>
      </w:r>
      <w:r w:rsidR="00686292" w:rsidRPr="00E64C15">
        <w:rPr>
          <w:rFonts w:ascii="Futura Book" w:hAnsi="Futura Book"/>
        </w:rPr>
        <w:t>.</w:t>
      </w:r>
      <w:r w:rsidR="00686292">
        <w:rPr>
          <w:rFonts w:ascii="Futura Book" w:hAnsi="Futura Book"/>
        </w:rPr>
        <w:t xml:space="preserve"> De kosten voor het opmaken v</w:t>
      </w:r>
      <w:r w:rsidR="00DF252A">
        <w:rPr>
          <w:rFonts w:ascii="Futura Book" w:hAnsi="Futura Book"/>
        </w:rPr>
        <w:t>an een volmacht zijdens K</w:t>
      </w:r>
      <w:r w:rsidR="00686292">
        <w:rPr>
          <w:rFonts w:ascii="Futura Book" w:hAnsi="Futura Book"/>
        </w:rPr>
        <w:t xml:space="preserve">oper tot het doen verlijden van de akte van levering zijn voor rekening van Provincie. Dit geldt ook voor de kosten van legalisatie van die volmacht door DGF Notarissen, mits voor legalisatie gebruik wordt gemaakt van de opties die DGF hiervoor </w:t>
      </w:r>
      <w:r w:rsidR="00DF252A">
        <w:rPr>
          <w:rFonts w:ascii="Futura Book" w:hAnsi="Futura Book"/>
        </w:rPr>
        <w:t>beschikbaar stelt. Verkiest K</w:t>
      </w:r>
      <w:r w:rsidR="00686292">
        <w:rPr>
          <w:rFonts w:ascii="Futura Book" w:hAnsi="Futura Book"/>
        </w:rPr>
        <w:t>oper het echter om een volmacht te doen legaliseren door een (andere) notaris van zijn keuze, dan vergoedt de Provincie een forfaitair bedrag van € 50,00 exclusief BTW, ongeacht de werkelijke kosten van legalisatie. Vergoeding vindt plaats ten tijde van het passeren van de akte van levering via tussenkomst van DGF Notarissen</w:t>
      </w:r>
      <w:r w:rsidR="00686292">
        <w:rPr>
          <w:rFonts w:ascii="Futura Book" w:hAnsi="Futura Book"/>
          <w:color w:val="1F497D"/>
        </w:rPr>
        <w:t>.</w:t>
      </w:r>
    </w:p>
    <w:p w14:paraId="3FAAB138" w14:textId="2182F7A8" w:rsidR="00286903" w:rsidRPr="00286903" w:rsidRDefault="00286903" w:rsidP="00173C28">
      <w:pPr>
        <w:pStyle w:val="Lijstalinea"/>
        <w:spacing w:line="276" w:lineRule="auto"/>
        <w:ind w:left="851" w:hanging="851"/>
        <w:rPr>
          <w:rFonts w:ascii="Futura Book" w:hAnsi="Futura Book"/>
        </w:rPr>
      </w:pPr>
      <w:r w:rsidRPr="00286903">
        <w:rPr>
          <w:rFonts w:ascii="Futura Book" w:hAnsi="Futura Book"/>
        </w:rPr>
        <w:t>4.4</w:t>
      </w:r>
      <w:r w:rsidRPr="00286903">
        <w:rPr>
          <w:rFonts w:ascii="Futura Book" w:hAnsi="Futura Book"/>
        </w:rPr>
        <w:tab/>
        <w:t>Over de verkoopprijs is geen BTW verschuldigd.</w:t>
      </w:r>
    </w:p>
    <w:p w14:paraId="3863B150" w14:textId="07E02E06" w:rsidR="00286903" w:rsidRPr="00286903" w:rsidRDefault="00286903" w:rsidP="00173C28">
      <w:pPr>
        <w:pStyle w:val="Lijstalinea"/>
        <w:spacing w:line="276" w:lineRule="auto"/>
        <w:ind w:left="851" w:hanging="851"/>
        <w:rPr>
          <w:rFonts w:ascii="Futura Book" w:hAnsi="Futura Book"/>
        </w:rPr>
      </w:pPr>
      <w:r w:rsidRPr="00286903">
        <w:rPr>
          <w:rFonts w:ascii="Futura Book" w:hAnsi="Futura Book"/>
        </w:rPr>
        <w:t>4.5</w:t>
      </w:r>
      <w:r w:rsidRPr="00286903">
        <w:rPr>
          <w:rFonts w:ascii="Futura Book" w:hAnsi="Futura Book"/>
        </w:rPr>
        <w:tab/>
        <w:t xml:space="preserve">Verkoop is vrijgesteld van overdrachtsbelasting op basis van artikel 15 lid 1 onder s van de Wet op belastingen van rechtsverkeer. </w:t>
      </w:r>
    </w:p>
    <w:p w14:paraId="43A618DD" w14:textId="77777777" w:rsidR="006E646C" w:rsidRPr="00695942" w:rsidRDefault="006E646C" w:rsidP="006E646C">
      <w:pPr>
        <w:spacing w:line="276" w:lineRule="auto"/>
        <w:ind w:left="0"/>
        <w:rPr>
          <w:rFonts w:ascii="Futura Book" w:hAnsi="Futura Book"/>
          <w:b/>
          <w:szCs w:val="22"/>
        </w:rPr>
      </w:pPr>
    </w:p>
    <w:p w14:paraId="74C9EA76" w14:textId="529E0315" w:rsidR="00EE18E6" w:rsidRPr="00695942" w:rsidRDefault="000D1454" w:rsidP="008A2A0D">
      <w:pPr>
        <w:pStyle w:val="Tekstopmerking"/>
        <w:tabs>
          <w:tab w:val="left" w:pos="1701"/>
        </w:tabs>
        <w:spacing w:line="276" w:lineRule="auto"/>
        <w:ind w:left="0"/>
        <w:rPr>
          <w:rFonts w:ascii="Futura Book" w:hAnsi="Futura Book"/>
          <w:b/>
          <w:sz w:val="22"/>
          <w:szCs w:val="22"/>
        </w:rPr>
      </w:pPr>
      <w:r w:rsidRPr="00695942">
        <w:rPr>
          <w:rFonts w:ascii="Futura Book" w:hAnsi="Futura Book"/>
          <w:b/>
          <w:sz w:val="22"/>
          <w:szCs w:val="22"/>
        </w:rPr>
        <w:t xml:space="preserve">Artikel 5. </w:t>
      </w:r>
      <w:r w:rsidRPr="00695942">
        <w:rPr>
          <w:rFonts w:ascii="Futura Book" w:hAnsi="Futura Book"/>
          <w:b/>
          <w:sz w:val="22"/>
          <w:szCs w:val="22"/>
        </w:rPr>
        <w:tab/>
      </w:r>
      <w:r w:rsidR="006E646C" w:rsidRPr="00695942">
        <w:rPr>
          <w:rFonts w:ascii="Futura Book" w:hAnsi="Futura Book"/>
          <w:b/>
          <w:sz w:val="22"/>
          <w:szCs w:val="22"/>
        </w:rPr>
        <w:t>BETALING</w:t>
      </w:r>
    </w:p>
    <w:p w14:paraId="3FF9A5AF" w14:textId="0C373384" w:rsidR="000D1454" w:rsidRPr="00695942" w:rsidRDefault="006E646C" w:rsidP="008A2A0D">
      <w:pPr>
        <w:spacing w:line="276" w:lineRule="auto"/>
        <w:ind w:left="851" w:hanging="851"/>
        <w:rPr>
          <w:rFonts w:ascii="Futura Book" w:hAnsi="Futura Book"/>
          <w:szCs w:val="22"/>
        </w:rPr>
      </w:pPr>
      <w:r w:rsidRPr="00695942">
        <w:rPr>
          <w:rFonts w:ascii="Futura Book" w:hAnsi="Futura Book"/>
          <w:szCs w:val="22"/>
        </w:rPr>
        <w:t>5.1</w:t>
      </w:r>
      <w:r w:rsidRPr="00695942">
        <w:rPr>
          <w:rFonts w:ascii="Futura Book" w:hAnsi="Futura Book"/>
          <w:szCs w:val="22"/>
        </w:rPr>
        <w:tab/>
      </w:r>
      <w:r w:rsidR="006C668C" w:rsidRPr="00695942">
        <w:rPr>
          <w:rFonts w:ascii="Futura Book" w:hAnsi="Futura Book"/>
          <w:szCs w:val="22"/>
        </w:rPr>
        <w:t>De betaling van de koopprijs en van de kosten, rechten en belastingen vindt uitsluitend plaats via het kantoor van de desbetreffende notaris op de kwaliteitsrekening, een rekening als bedoeld in artikel 25 Wet op het notarisambt.</w:t>
      </w:r>
      <w:r w:rsidR="00EE18E6" w:rsidRPr="00695942">
        <w:rPr>
          <w:rFonts w:ascii="Futura Book" w:hAnsi="Futura Book"/>
          <w:szCs w:val="22"/>
        </w:rPr>
        <w:t xml:space="preserve"> </w:t>
      </w:r>
    </w:p>
    <w:p w14:paraId="626E68EB" w14:textId="428DEB9F" w:rsidR="000D1454" w:rsidRPr="00695942" w:rsidRDefault="006E646C" w:rsidP="006E646C">
      <w:pPr>
        <w:spacing w:line="276" w:lineRule="auto"/>
        <w:ind w:left="851" w:hanging="851"/>
        <w:rPr>
          <w:rFonts w:ascii="Futura Book" w:hAnsi="Futura Book"/>
          <w:szCs w:val="22"/>
        </w:rPr>
      </w:pPr>
      <w:r w:rsidRPr="00695942">
        <w:rPr>
          <w:rFonts w:ascii="Futura Book" w:hAnsi="Futura Book"/>
          <w:szCs w:val="22"/>
        </w:rPr>
        <w:t>5.2</w:t>
      </w:r>
      <w:r w:rsidRPr="00695942">
        <w:rPr>
          <w:rFonts w:ascii="Futura Book" w:hAnsi="Futura Book"/>
          <w:szCs w:val="22"/>
        </w:rPr>
        <w:tab/>
      </w:r>
      <w:r w:rsidR="00EE18E6" w:rsidRPr="00695942">
        <w:rPr>
          <w:rFonts w:ascii="Futura Book" w:hAnsi="Futura Book"/>
          <w:szCs w:val="22"/>
        </w:rPr>
        <w:t xml:space="preserve">De </w:t>
      </w:r>
      <w:r w:rsidR="008A2A0D" w:rsidRPr="00695942">
        <w:rPr>
          <w:rFonts w:ascii="Futura Book" w:hAnsi="Futura Book"/>
          <w:szCs w:val="22"/>
        </w:rPr>
        <w:t>Koper</w:t>
      </w:r>
      <w:r w:rsidR="00EE18E6" w:rsidRPr="00695942">
        <w:rPr>
          <w:rFonts w:ascii="Futura Book" w:hAnsi="Futura Book"/>
          <w:szCs w:val="22"/>
        </w:rPr>
        <w:t xml:space="preserve"> zal het verschuldigde voldoen voor de ondertek</w:t>
      </w:r>
      <w:r w:rsidR="000D1454" w:rsidRPr="00695942">
        <w:rPr>
          <w:rFonts w:ascii="Futura Book" w:hAnsi="Futura Book"/>
          <w:szCs w:val="22"/>
        </w:rPr>
        <w:t>ening van de akte tot levering.</w:t>
      </w:r>
    </w:p>
    <w:p w14:paraId="3BC42944" w14:textId="2E5CA43E" w:rsidR="000D1454" w:rsidRPr="00695942" w:rsidRDefault="006E646C" w:rsidP="006E646C">
      <w:pPr>
        <w:spacing w:line="276" w:lineRule="auto"/>
        <w:ind w:left="851" w:hanging="851"/>
        <w:rPr>
          <w:rFonts w:ascii="Futura Book" w:hAnsi="Futura Book"/>
          <w:szCs w:val="22"/>
        </w:rPr>
      </w:pPr>
      <w:r w:rsidRPr="00695942">
        <w:rPr>
          <w:rFonts w:ascii="Futura Book" w:hAnsi="Futura Book"/>
          <w:szCs w:val="22"/>
        </w:rPr>
        <w:t>5.3</w:t>
      </w:r>
      <w:r w:rsidRPr="00695942">
        <w:rPr>
          <w:rFonts w:ascii="Futura Book" w:hAnsi="Futura Book"/>
          <w:szCs w:val="22"/>
        </w:rPr>
        <w:tab/>
      </w:r>
      <w:r w:rsidR="00EE18E6" w:rsidRPr="00695942">
        <w:rPr>
          <w:rFonts w:ascii="Futura Book" w:hAnsi="Futura Book"/>
          <w:szCs w:val="22"/>
        </w:rPr>
        <w:t xml:space="preserve">Betaling aan </w:t>
      </w:r>
      <w:r w:rsidR="008A2A0D" w:rsidRPr="00695942">
        <w:rPr>
          <w:rFonts w:ascii="Futura Book" w:hAnsi="Futura Book"/>
          <w:szCs w:val="22"/>
        </w:rPr>
        <w:t>Provincie</w:t>
      </w:r>
      <w:r w:rsidR="00EE18E6" w:rsidRPr="00695942">
        <w:rPr>
          <w:rFonts w:ascii="Futura Book" w:hAnsi="Futura Book"/>
          <w:szCs w:val="22"/>
        </w:rPr>
        <w:t xml:space="preserve"> zal eerst plaatsvinden zodra de betreffende notaris is gebleken dat de overdracht is geschied zonder inschrijvingen in de openbare registers die bij het verlijden van de akte tot levering niet bekend waren. De </w:t>
      </w:r>
      <w:r w:rsidR="008A2A0D" w:rsidRPr="00695942">
        <w:rPr>
          <w:rFonts w:ascii="Futura Book" w:hAnsi="Futura Book"/>
          <w:szCs w:val="22"/>
        </w:rPr>
        <w:t>Provincie</w:t>
      </w:r>
      <w:r w:rsidR="00EE18E6" w:rsidRPr="00695942">
        <w:rPr>
          <w:rFonts w:ascii="Futura Book" w:hAnsi="Futura Book"/>
          <w:szCs w:val="22"/>
        </w:rPr>
        <w:t xml:space="preserve"> is ermee bekend dat, in verband met dit onderzoek, tussen de dag van ondertekening van de akte tot levering en de betaling, een</w:t>
      </w:r>
      <w:r w:rsidR="000D1454" w:rsidRPr="00695942">
        <w:rPr>
          <w:rFonts w:ascii="Futura Book" w:hAnsi="Futura Book"/>
          <w:szCs w:val="22"/>
        </w:rPr>
        <w:t xml:space="preserve"> of meer werkdagen verstrijken.</w:t>
      </w:r>
    </w:p>
    <w:p w14:paraId="44721440" w14:textId="6A3A1702" w:rsidR="00EE18E6" w:rsidRPr="00695942" w:rsidRDefault="006E646C" w:rsidP="006E646C">
      <w:pPr>
        <w:spacing w:line="276" w:lineRule="auto"/>
        <w:ind w:left="851" w:hanging="851"/>
        <w:rPr>
          <w:rFonts w:ascii="Futura Book" w:hAnsi="Futura Book"/>
          <w:szCs w:val="22"/>
        </w:rPr>
      </w:pPr>
      <w:r w:rsidRPr="00695942">
        <w:rPr>
          <w:rFonts w:ascii="Futura Book" w:hAnsi="Futura Book"/>
          <w:szCs w:val="22"/>
        </w:rPr>
        <w:t>5.4</w:t>
      </w:r>
      <w:r w:rsidRPr="00695942">
        <w:rPr>
          <w:rFonts w:ascii="Futura Book" w:hAnsi="Futura Book"/>
          <w:szCs w:val="22"/>
        </w:rPr>
        <w:tab/>
      </w:r>
      <w:r w:rsidR="00EE18E6" w:rsidRPr="00695942">
        <w:rPr>
          <w:rFonts w:ascii="Futura Book" w:hAnsi="Futura Book"/>
          <w:szCs w:val="22"/>
        </w:rPr>
        <w:t xml:space="preserve">De </w:t>
      </w:r>
      <w:r w:rsidR="008A2A0D" w:rsidRPr="00695942">
        <w:rPr>
          <w:rFonts w:ascii="Futura Book" w:hAnsi="Futura Book"/>
          <w:szCs w:val="22"/>
        </w:rPr>
        <w:t>Provincie</w:t>
      </w:r>
      <w:r w:rsidR="00EE18E6" w:rsidRPr="00695942">
        <w:rPr>
          <w:rFonts w:ascii="Futura Book" w:hAnsi="Futura Book"/>
          <w:szCs w:val="22"/>
        </w:rPr>
        <w:t xml:space="preserve"> verleent </w:t>
      </w:r>
      <w:r w:rsidR="006C668C" w:rsidRPr="00695942">
        <w:rPr>
          <w:rFonts w:ascii="Futura Book" w:hAnsi="Futura Book"/>
          <w:szCs w:val="22"/>
        </w:rPr>
        <w:t xml:space="preserve">Koper </w:t>
      </w:r>
      <w:r w:rsidR="00EE18E6" w:rsidRPr="00695942">
        <w:rPr>
          <w:rFonts w:ascii="Futura Book" w:hAnsi="Futura Book"/>
          <w:szCs w:val="22"/>
        </w:rPr>
        <w:t>kwijting voor de betaling op grond van de gemelde storting van de koopprijs en de te verrekenen heffingen en verschuldigde belasting(en).</w:t>
      </w:r>
    </w:p>
    <w:p w14:paraId="2BD6E80F" w14:textId="77777777" w:rsidR="00EE18E6" w:rsidRPr="00695942" w:rsidRDefault="00EE18E6" w:rsidP="00A15980">
      <w:pPr>
        <w:spacing w:line="276" w:lineRule="auto"/>
        <w:ind w:left="1134" w:hanging="1134"/>
        <w:rPr>
          <w:rFonts w:ascii="Futura Book" w:hAnsi="Futura Book"/>
          <w:szCs w:val="22"/>
        </w:rPr>
      </w:pPr>
    </w:p>
    <w:p w14:paraId="59E0EA78" w14:textId="5408EE5D" w:rsidR="00EE18E6" w:rsidRPr="00695942" w:rsidRDefault="00EE18E6" w:rsidP="006E646C">
      <w:pPr>
        <w:pStyle w:val="Tekstopmerking"/>
        <w:tabs>
          <w:tab w:val="left" w:pos="1701"/>
        </w:tabs>
        <w:spacing w:line="276" w:lineRule="auto"/>
        <w:ind w:left="0"/>
        <w:rPr>
          <w:rFonts w:ascii="Futura Book" w:hAnsi="Futura Book"/>
          <w:b/>
          <w:sz w:val="22"/>
          <w:szCs w:val="22"/>
        </w:rPr>
      </w:pPr>
      <w:r w:rsidRPr="00695942">
        <w:rPr>
          <w:rFonts w:ascii="Futura Book" w:hAnsi="Futura Book"/>
          <w:b/>
          <w:sz w:val="22"/>
          <w:szCs w:val="22"/>
        </w:rPr>
        <w:t xml:space="preserve">Artikel </w:t>
      </w:r>
      <w:r w:rsidR="00226769" w:rsidRPr="00695942">
        <w:rPr>
          <w:rFonts w:ascii="Futura Book" w:hAnsi="Futura Book"/>
          <w:b/>
          <w:sz w:val="22"/>
          <w:szCs w:val="22"/>
        </w:rPr>
        <w:t>6.</w:t>
      </w:r>
      <w:r w:rsidRPr="00695942">
        <w:rPr>
          <w:rFonts w:ascii="Futura Book" w:hAnsi="Futura Book"/>
          <w:b/>
          <w:sz w:val="22"/>
          <w:szCs w:val="22"/>
        </w:rPr>
        <w:tab/>
      </w:r>
      <w:r w:rsidR="0001087B" w:rsidRPr="00695942">
        <w:rPr>
          <w:rFonts w:ascii="Futura Book" w:hAnsi="Futura Book"/>
          <w:b/>
          <w:sz w:val="22"/>
          <w:szCs w:val="22"/>
        </w:rPr>
        <w:t>FEITELIJKE LEVERING,</w:t>
      </w:r>
      <w:r w:rsidR="00635256" w:rsidRPr="00695942">
        <w:rPr>
          <w:rFonts w:ascii="Futura Book" w:hAnsi="Futura Book"/>
          <w:b/>
          <w:sz w:val="22"/>
          <w:szCs w:val="22"/>
        </w:rPr>
        <w:t xml:space="preserve"> STAAT VAN DE </w:t>
      </w:r>
      <w:r w:rsidR="008A2A0D" w:rsidRPr="00695942">
        <w:rPr>
          <w:rFonts w:ascii="Futura Book" w:hAnsi="Futura Book"/>
          <w:b/>
          <w:sz w:val="22"/>
          <w:szCs w:val="22"/>
        </w:rPr>
        <w:t>ONROERENDE ZAAK</w:t>
      </w:r>
    </w:p>
    <w:p w14:paraId="14138AB2" w14:textId="38F7F5C6" w:rsidR="00DA3E85" w:rsidRPr="00695942" w:rsidRDefault="00A40DCC" w:rsidP="00AD07B6">
      <w:pPr>
        <w:spacing w:line="276" w:lineRule="auto"/>
        <w:ind w:left="851" w:hanging="851"/>
        <w:rPr>
          <w:rFonts w:ascii="Futura Book" w:hAnsi="Futura Book"/>
          <w:szCs w:val="22"/>
        </w:rPr>
      </w:pPr>
      <w:r w:rsidRPr="00695942">
        <w:rPr>
          <w:rFonts w:ascii="Futura Book" w:hAnsi="Futura Book"/>
          <w:szCs w:val="22"/>
        </w:rPr>
        <w:t>6.1</w:t>
      </w:r>
      <w:r w:rsidRPr="00695942">
        <w:rPr>
          <w:rFonts w:ascii="Futura Book" w:hAnsi="Futura Book"/>
          <w:szCs w:val="22"/>
        </w:rPr>
        <w:tab/>
        <w:t xml:space="preserve">De feitelijke levering van de Onroerende Zaak zal geschieden ten tijde van passeren van de akte van levering in de staat waarin het zich bij het tot stand komen van deze </w:t>
      </w:r>
      <w:r w:rsidR="00EE3945">
        <w:rPr>
          <w:rFonts w:ascii="Futura Book" w:hAnsi="Futura Book"/>
          <w:szCs w:val="22"/>
        </w:rPr>
        <w:t>Verkoop</w:t>
      </w:r>
      <w:r w:rsidRPr="00695942">
        <w:rPr>
          <w:rFonts w:ascii="Futura Book" w:hAnsi="Futura Book"/>
          <w:szCs w:val="22"/>
        </w:rPr>
        <w:t>overeenkomst bevindt</w:t>
      </w:r>
      <w:r w:rsidR="00672C6B" w:rsidRPr="00695942">
        <w:rPr>
          <w:rFonts w:ascii="Futura Book" w:hAnsi="Futura Book"/>
          <w:szCs w:val="22"/>
        </w:rPr>
        <w:t xml:space="preserve">, met alle daarbij behorende rechten en plichten, zichtbare en onzichtbare gebreken, heersende erfdienstbaarheden en kwalitatieve rechten, vrij van huur, vrij van jachthuur, vrij van pacht, vrij van gebruik door derden, vrij van hypotheken, beslagen en inschrijvingen daarvan. </w:t>
      </w:r>
      <w:r w:rsidRPr="00695942">
        <w:rPr>
          <w:rFonts w:ascii="Futura Book" w:hAnsi="Futura Book"/>
          <w:szCs w:val="22"/>
        </w:rPr>
        <w:t>De Provincie verplicht zich voor de Onroerende Zaak zorg te dragen als een zorgvuldig schuldenaar tot aan het tijdstip van feitelijke levering, alles behoudens het hierna bepaalde.</w:t>
      </w:r>
    </w:p>
    <w:p w14:paraId="16A3C20C" w14:textId="71B91913" w:rsidR="009012BD" w:rsidRPr="00695942" w:rsidRDefault="00635256" w:rsidP="00635256">
      <w:pPr>
        <w:spacing w:line="276" w:lineRule="auto"/>
        <w:ind w:left="851" w:hanging="851"/>
        <w:rPr>
          <w:rFonts w:ascii="Futura Book" w:hAnsi="Futura Book"/>
          <w:szCs w:val="22"/>
        </w:rPr>
      </w:pPr>
      <w:r w:rsidRPr="00695942">
        <w:rPr>
          <w:rFonts w:ascii="Futura Book" w:hAnsi="Futura Book"/>
          <w:szCs w:val="22"/>
        </w:rPr>
        <w:t>6.</w:t>
      </w:r>
      <w:r w:rsidR="00AD07B6">
        <w:rPr>
          <w:rFonts w:ascii="Futura Book" w:hAnsi="Futura Book"/>
          <w:szCs w:val="22"/>
        </w:rPr>
        <w:t>2</w:t>
      </w:r>
      <w:r w:rsidRPr="00695942">
        <w:rPr>
          <w:rFonts w:ascii="Futura Book" w:hAnsi="Futura Book"/>
          <w:szCs w:val="22"/>
        </w:rPr>
        <w:tab/>
      </w:r>
      <w:r w:rsidR="00EE18E6" w:rsidRPr="00695942">
        <w:rPr>
          <w:rFonts w:ascii="Futura Book" w:hAnsi="Futura Book"/>
          <w:szCs w:val="22"/>
        </w:rPr>
        <w:t xml:space="preserve">De </w:t>
      </w:r>
      <w:r w:rsidR="008A2A0D" w:rsidRPr="00695942">
        <w:rPr>
          <w:rFonts w:ascii="Futura Book" w:hAnsi="Futura Book"/>
          <w:szCs w:val="22"/>
        </w:rPr>
        <w:t>Onroerende Zaak</w:t>
      </w:r>
      <w:r w:rsidR="00EE18E6" w:rsidRPr="00695942">
        <w:rPr>
          <w:rFonts w:ascii="Futura Book" w:hAnsi="Futura Book"/>
          <w:szCs w:val="22"/>
        </w:rPr>
        <w:t xml:space="preserve"> zal </w:t>
      </w:r>
      <w:r w:rsidR="004E1FA7" w:rsidRPr="00173D38">
        <w:rPr>
          <w:rFonts w:ascii="Futura Book" w:hAnsi="Futura Book"/>
          <w:szCs w:val="22"/>
        </w:rPr>
        <w:t>bij de feitelijke</w:t>
      </w:r>
      <w:r w:rsidR="004E1FA7">
        <w:rPr>
          <w:rFonts w:ascii="Futura Book" w:hAnsi="Futura Book"/>
          <w:szCs w:val="22"/>
        </w:rPr>
        <w:t xml:space="preserve"> </w:t>
      </w:r>
      <w:r w:rsidR="004E1FA7" w:rsidRPr="004E1FA7">
        <w:rPr>
          <w:rFonts w:ascii="Futura Book" w:hAnsi="Futura Book"/>
          <w:szCs w:val="22"/>
        </w:rPr>
        <w:t>en juridische</w:t>
      </w:r>
      <w:r w:rsidR="004E1FA7" w:rsidRPr="00173D38">
        <w:rPr>
          <w:rFonts w:ascii="Futura Book" w:hAnsi="Futura Book"/>
          <w:szCs w:val="22"/>
        </w:rPr>
        <w:t xml:space="preserve"> levering de eigenschappen</w:t>
      </w:r>
      <w:r w:rsidR="00EE18E6" w:rsidRPr="00695942">
        <w:rPr>
          <w:rFonts w:ascii="Futura Book" w:hAnsi="Futura Book"/>
          <w:szCs w:val="22"/>
        </w:rPr>
        <w:t xml:space="preserve"> bezitten die voor het </w:t>
      </w:r>
      <w:r w:rsidR="005C2680">
        <w:rPr>
          <w:rFonts w:ascii="Futura Book" w:hAnsi="Futura Book"/>
          <w:szCs w:val="22"/>
        </w:rPr>
        <w:t xml:space="preserve">huidige </w:t>
      </w:r>
      <w:r w:rsidR="00EE18E6" w:rsidRPr="00695942">
        <w:rPr>
          <w:rFonts w:ascii="Futura Book" w:hAnsi="Futura Book"/>
          <w:szCs w:val="22"/>
        </w:rPr>
        <w:t xml:space="preserve">gebruik </w:t>
      </w:r>
      <w:r w:rsidR="0001087B" w:rsidRPr="00695942">
        <w:rPr>
          <w:rFonts w:ascii="Futura Book" w:hAnsi="Futura Book"/>
          <w:szCs w:val="22"/>
        </w:rPr>
        <w:t>nodig zijn.</w:t>
      </w:r>
    </w:p>
    <w:p w14:paraId="40E4159F" w14:textId="0FCFDD28" w:rsidR="009012BD" w:rsidRPr="00695942" w:rsidRDefault="00635256" w:rsidP="00635256">
      <w:pPr>
        <w:spacing w:line="276" w:lineRule="auto"/>
        <w:ind w:left="851" w:hanging="851"/>
        <w:rPr>
          <w:rFonts w:ascii="Futura Book" w:hAnsi="Futura Book"/>
          <w:szCs w:val="22"/>
        </w:rPr>
      </w:pPr>
      <w:r w:rsidRPr="00695942">
        <w:rPr>
          <w:rFonts w:ascii="Futura Book" w:hAnsi="Futura Book"/>
          <w:szCs w:val="22"/>
        </w:rPr>
        <w:t>6.</w:t>
      </w:r>
      <w:r w:rsidR="00AD07B6">
        <w:rPr>
          <w:rFonts w:ascii="Futura Book" w:hAnsi="Futura Book"/>
          <w:szCs w:val="22"/>
        </w:rPr>
        <w:t>3</w:t>
      </w:r>
      <w:r w:rsidRPr="00695942">
        <w:rPr>
          <w:rFonts w:ascii="Futura Book" w:hAnsi="Futura Book"/>
          <w:szCs w:val="22"/>
        </w:rPr>
        <w:tab/>
      </w:r>
      <w:r w:rsidR="00EE18E6" w:rsidRPr="00695942">
        <w:rPr>
          <w:rFonts w:ascii="Futura Book" w:hAnsi="Futura Book"/>
          <w:szCs w:val="22"/>
        </w:rPr>
        <w:t xml:space="preserve">De </w:t>
      </w:r>
      <w:r w:rsidR="008A2A0D" w:rsidRPr="00695942">
        <w:rPr>
          <w:rFonts w:ascii="Futura Book" w:hAnsi="Futura Book"/>
          <w:szCs w:val="22"/>
        </w:rPr>
        <w:t>Provincie</w:t>
      </w:r>
      <w:r w:rsidR="00EE18E6" w:rsidRPr="00695942">
        <w:rPr>
          <w:rFonts w:ascii="Futura Book" w:hAnsi="Futura Book"/>
          <w:szCs w:val="22"/>
        </w:rPr>
        <w:t xml:space="preserve"> staat niet in voor andere eigenschappen dan die voor het </w:t>
      </w:r>
      <w:r w:rsidR="005C2680">
        <w:rPr>
          <w:rFonts w:ascii="Futura Book" w:hAnsi="Futura Book"/>
          <w:szCs w:val="22"/>
        </w:rPr>
        <w:t xml:space="preserve">huidige </w:t>
      </w:r>
      <w:r w:rsidR="00EE18E6" w:rsidRPr="00695942">
        <w:rPr>
          <w:rFonts w:ascii="Futura Book" w:hAnsi="Futura Book"/>
          <w:szCs w:val="22"/>
        </w:rPr>
        <w:t xml:space="preserve">gebruik nodig zijn. De </w:t>
      </w:r>
      <w:r w:rsidR="008A2A0D" w:rsidRPr="00695942">
        <w:rPr>
          <w:rFonts w:ascii="Futura Book" w:hAnsi="Futura Book"/>
          <w:szCs w:val="22"/>
        </w:rPr>
        <w:t>Provincie</w:t>
      </w:r>
      <w:r w:rsidR="00EE18E6" w:rsidRPr="00695942">
        <w:rPr>
          <w:rFonts w:ascii="Futura Book" w:hAnsi="Futura Book"/>
          <w:szCs w:val="22"/>
        </w:rPr>
        <w:t xml:space="preserve"> staat ook nie</w:t>
      </w:r>
      <w:r w:rsidR="00F35B59" w:rsidRPr="00695942">
        <w:rPr>
          <w:rFonts w:ascii="Futura Book" w:hAnsi="Futura Book"/>
          <w:szCs w:val="22"/>
        </w:rPr>
        <w:t>t in voor de afwezigheid van onzichtbare</w:t>
      </w:r>
      <w:r w:rsidR="00EE18E6" w:rsidRPr="00695942">
        <w:rPr>
          <w:rFonts w:ascii="Futura Book" w:hAnsi="Futura Book"/>
          <w:szCs w:val="22"/>
        </w:rPr>
        <w:t xml:space="preserve"> gebreken die dat gebruik belemmeren en die aan </w:t>
      </w:r>
      <w:r w:rsidR="008A2A0D" w:rsidRPr="00695942">
        <w:rPr>
          <w:rFonts w:ascii="Futura Book" w:hAnsi="Futura Book"/>
          <w:szCs w:val="22"/>
        </w:rPr>
        <w:t>Koper</w:t>
      </w:r>
      <w:r w:rsidR="00EE18E6" w:rsidRPr="00695942">
        <w:rPr>
          <w:rFonts w:ascii="Futura Book" w:hAnsi="Futura Book"/>
          <w:szCs w:val="22"/>
        </w:rPr>
        <w:t xml:space="preserve"> kenbaar</w:t>
      </w:r>
      <w:r w:rsidR="00052A1B">
        <w:rPr>
          <w:rFonts w:ascii="Futura Book" w:hAnsi="Futura Book"/>
          <w:szCs w:val="22"/>
        </w:rPr>
        <w:t xml:space="preserve"> kunnen</w:t>
      </w:r>
      <w:r w:rsidR="00EE18E6" w:rsidRPr="00695942">
        <w:rPr>
          <w:rFonts w:ascii="Futura Book" w:hAnsi="Futura Book"/>
          <w:szCs w:val="22"/>
        </w:rPr>
        <w:t xml:space="preserve"> zijn op het moment van totstandkoming van deze </w:t>
      </w:r>
      <w:r w:rsidR="0001087B" w:rsidRPr="00695942">
        <w:rPr>
          <w:rFonts w:ascii="Futura Book" w:hAnsi="Futura Book"/>
          <w:szCs w:val="22"/>
        </w:rPr>
        <w:t>Ver</w:t>
      </w:r>
      <w:r w:rsidR="00EE18E6" w:rsidRPr="00695942">
        <w:rPr>
          <w:rFonts w:ascii="Futura Book" w:hAnsi="Futura Book"/>
          <w:szCs w:val="22"/>
        </w:rPr>
        <w:t>koopovereenkomst,</w:t>
      </w:r>
      <w:r w:rsidR="009012BD" w:rsidRPr="00695942">
        <w:rPr>
          <w:rFonts w:ascii="Futura Book" w:hAnsi="Futura Book"/>
          <w:szCs w:val="22"/>
        </w:rPr>
        <w:t xml:space="preserve"> </w:t>
      </w:r>
      <w:r w:rsidR="00EE18E6" w:rsidRPr="00695942">
        <w:rPr>
          <w:rFonts w:ascii="Futura Book" w:hAnsi="Futura Book"/>
          <w:szCs w:val="22"/>
        </w:rPr>
        <w:t xml:space="preserve">waaronder enige verontreiniging van de </w:t>
      </w:r>
      <w:r w:rsidR="00052A1B">
        <w:rPr>
          <w:rFonts w:ascii="Futura Book" w:hAnsi="Futura Book"/>
          <w:szCs w:val="22"/>
        </w:rPr>
        <w:t>Onroerende Zaak</w:t>
      </w:r>
      <w:r w:rsidR="00EE18E6" w:rsidRPr="00695942">
        <w:rPr>
          <w:rFonts w:ascii="Futura Book" w:hAnsi="Futura Book"/>
          <w:szCs w:val="22"/>
        </w:rPr>
        <w:t>.</w:t>
      </w:r>
    </w:p>
    <w:p w14:paraId="79ED97F0" w14:textId="741EE73C" w:rsidR="009012BD" w:rsidRPr="00695942" w:rsidRDefault="00635256" w:rsidP="00635256">
      <w:pPr>
        <w:spacing w:line="276" w:lineRule="auto"/>
        <w:ind w:left="851" w:hanging="851"/>
        <w:rPr>
          <w:rFonts w:ascii="Futura Book" w:hAnsi="Futura Book"/>
          <w:szCs w:val="22"/>
        </w:rPr>
      </w:pPr>
      <w:r w:rsidRPr="00695942">
        <w:rPr>
          <w:rFonts w:ascii="Futura Book" w:hAnsi="Futura Book"/>
          <w:szCs w:val="22"/>
        </w:rPr>
        <w:t>6.</w:t>
      </w:r>
      <w:r w:rsidR="00AD07B6">
        <w:rPr>
          <w:rFonts w:ascii="Futura Book" w:hAnsi="Futura Book"/>
          <w:szCs w:val="22"/>
        </w:rPr>
        <w:t>4</w:t>
      </w:r>
      <w:r w:rsidRPr="00695942">
        <w:rPr>
          <w:rFonts w:ascii="Futura Book" w:hAnsi="Futura Book"/>
          <w:szCs w:val="22"/>
        </w:rPr>
        <w:tab/>
      </w:r>
      <w:r w:rsidR="00226769" w:rsidRPr="00695942">
        <w:rPr>
          <w:rFonts w:ascii="Futura Book" w:hAnsi="Futura Book"/>
          <w:szCs w:val="22"/>
        </w:rPr>
        <w:t>A</w:t>
      </w:r>
      <w:r w:rsidR="00EE18E6" w:rsidRPr="00695942">
        <w:rPr>
          <w:rFonts w:ascii="Futura Book" w:hAnsi="Futura Book"/>
          <w:szCs w:val="22"/>
        </w:rPr>
        <w:t xml:space="preserve">an de </w:t>
      </w:r>
      <w:r w:rsidR="008A2A0D" w:rsidRPr="00695942">
        <w:rPr>
          <w:rFonts w:ascii="Futura Book" w:hAnsi="Futura Book"/>
          <w:szCs w:val="22"/>
        </w:rPr>
        <w:t>Provincie</w:t>
      </w:r>
      <w:r w:rsidR="00EE18E6" w:rsidRPr="00695942">
        <w:rPr>
          <w:rFonts w:ascii="Futura Book" w:hAnsi="Futura Book"/>
          <w:szCs w:val="22"/>
        </w:rPr>
        <w:t xml:space="preserve"> is niet bekend dat de </w:t>
      </w:r>
      <w:r w:rsidR="008A2A0D" w:rsidRPr="00695942">
        <w:rPr>
          <w:rFonts w:ascii="Futura Book" w:hAnsi="Futura Book"/>
          <w:szCs w:val="22"/>
        </w:rPr>
        <w:t>Onroerende Zaak</w:t>
      </w:r>
      <w:r w:rsidR="00EE18E6" w:rsidRPr="00695942">
        <w:rPr>
          <w:rFonts w:ascii="Futura Book" w:hAnsi="Futura Book"/>
          <w:szCs w:val="22"/>
        </w:rPr>
        <w:t xml:space="preserve"> verontreiniging bevat die ten nadele strekt van het in lid 3 omschreven gebruik of die heeft geleid of zal kunnen leiden tot een verplichting tot schoning van de </w:t>
      </w:r>
      <w:r w:rsidR="008A2A0D" w:rsidRPr="00695942">
        <w:rPr>
          <w:rFonts w:ascii="Futura Book" w:hAnsi="Futura Book"/>
          <w:szCs w:val="22"/>
        </w:rPr>
        <w:t>Onroerende Zaak</w:t>
      </w:r>
      <w:r w:rsidR="00EE18E6" w:rsidRPr="00695942">
        <w:rPr>
          <w:rFonts w:ascii="Futura Book" w:hAnsi="Futura Book"/>
          <w:szCs w:val="22"/>
        </w:rPr>
        <w:t xml:space="preserve"> dan wel tot he</w:t>
      </w:r>
      <w:r w:rsidR="009012BD" w:rsidRPr="00695942">
        <w:rPr>
          <w:rFonts w:ascii="Futura Book" w:hAnsi="Futura Book"/>
          <w:szCs w:val="22"/>
        </w:rPr>
        <w:t>t nemen van andere maatregelen.</w:t>
      </w:r>
    </w:p>
    <w:p w14:paraId="3699F266" w14:textId="2A4636F0" w:rsidR="009012BD" w:rsidRPr="00695942" w:rsidRDefault="00635256" w:rsidP="0CBC8B5D">
      <w:pPr>
        <w:spacing w:line="276" w:lineRule="auto"/>
        <w:ind w:left="851" w:hanging="851"/>
        <w:rPr>
          <w:rFonts w:ascii="Futura Book" w:hAnsi="Futura Book"/>
        </w:rPr>
      </w:pPr>
      <w:r w:rsidRPr="0CBC8B5D">
        <w:rPr>
          <w:rFonts w:ascii="Futura Book" w:hAnsi="Futura Book"/>
        </w:rPr>
        <w:t>6.</w:t>
      </w:r>
      <w:r w:rsidR="00AD07B6" w:rsidRPr="0CBC8B5D">
        <w:rPr>
          <w:rFonts w:ascii="Futura Book" w:hAnsi="Futura Book"/>
        </w:rPr>
        <w:t>5</w:t>
      </w:r>
      <w:r>
        <w:tab/>
      </w:r>
      <w:r w:rsidR="003F1194">
        <w:rPr>
          <w:rFonts w:ascii="Futura Book" w:hAnsi="Futura Book"/>
        </w:rPr>
        <w:t>De Provincie is niet bekend met eventuele beperking</w:t>
      </w:r>
      <w:r w:rsidR="00223569">
        <w:rPr>
          <w:rFonts w:ascii="Futura Book" w:hAnsi="Futura Book"/>
        </w:rPr>
        <w:t xml:space="preserve">enbesluiten voor bodem die zijn genomen ten aanzien van de Onroerende Zaak, door het bevoegd gezag. </w:t>
      </w:r>
    </w:p>
    <w:p w14:paraId="2D1DE9DB" w14:textId="77777777" w:rsidR="006D032E" w:rsidRDefault="006D032E" w:rsidP="00A15980">
      <w:pPr>
        <w:spacing w:line="276" w:lineRule="auto"/>
        <w:ind w:left="426" w:hanging="426"/>
        <w:rPr>
          <w:rFonts w:ascii="Futura Book" w:hAnsi="Futura Book"/>
          <w:szCs w:val="22"/>
        </w:rPr>
      </w:pPr>
    </w:p>
    <w:p w14:paraId="4DBE14CF" w14:textId="77777777" w:rsidR="00A45920" w:rsidRPr="004856F9" w:rsidRDefault="00A45920" w:rsidP="00A15980">
      <w:pPr>
        <w:spacing w:line="276" w:lineRule="auto"/>
        <w:ind w:left="426" w:hanging="426"/>
        <w:rPr>
          <w:rFonts w:ascii="Futura Book" w:hAnsi="Futura Book"/>
          <w:szCs w:val="22"/>
        </w:rPr>
      </w:pPr>
    </w:p>
    <w:p w14:paraId="300915BF" w14:textId="77777777" w:rsidR="006C668C" w:rsidRPr="00695942" w:rsidRDefault="006C668C" w:rsidP="00EF5E2B">
      <w:pPr>
        <w:tabs>
          <w:tab w:val="left" w:pos="1701"/>
        </w:tabs>
        <w:spacing w:line="276" w:lineRule="auto"/>
        <w:ind w:left="0"/>
        <w:rPr>
          <w:rFonts w:ascii="Futura Book" w:hAnsi="Futura Book"/>
          <w:b/>
          <w:szCs w:val="22"/>
        </w:rPr>
      </w:pPr>
      <w:r w:rsidRPr="00695942">
        <w:rPr>
          <w:rFonts w:ascii="Futura Book" w:hAnsi="Futura Book"/>
          <w:b/>
          <w:szCs w:val="22"/>
        </w:rPr>
        <w:t>Artikel 7.</w:t>
      </w:r>
      <w:r w:rsidRPr="00695942">
        <w:rPr>
          <w:rFonts w:ascii="Futura Book" w:hAnsi="Futura Book"/>
          <w:b/>
          <w:szCs w:val="22"/>
        </w:rPr>
        <w:tab/>
        <w:t>AANVAARDING RECHTEN EN LASTEN</w:t>
      </w:r>
    </w:p>
    <w:p w14:paraId="7FDA7EA4" w14:textId="38D3E097" w:rsidR="006C668C" w:rsidRPr="00695942" w:rsidRDefault="006C668C" w:rsidP="04CB62FE">
      <w:pPr>
        <w:spacing w:line="276" w:lineRule="auto"/>
        <w:ind w:left="851" w:hanging="851"/>
        <w:rPr>
          <w:rFonts w:ascii="Futura Book" w:hAnsi="Futura Book"/>
        </w:rPr>
      </w:pPr>
      <w:r w:rsidRPr="04CB62FE">
        <w:rPr>
          <w:rFonts w:ascii="Futura Book" w:hAnsi="Futura Book"/>
        </w:rPr>
        <w:t>7.1</w:t>
      </w:r>
      <w:r>
        <w:tab/>
      </w:r>
      <w:r w:rsidRPr="04CB62FE">
        <w:rPr>
          <w:rFonts w:ascii="Futura Book" w:hAnsi="Futura Book"/>
        </w:rPr>
        <w:t xml:space="preserve">De Onroerende Zaak is </w:t>
      </w:r>
      <w:r w:rsidR="00B26F3A" w:rsidRPr="04CB62FE">
        <w:rPr>
          <w:rFonts w:ascii="Futura Book" w:hAnsi="Futura Book"/>
        </w:rPr>
        <w:t>niet</w:t>
      </w:r>
      <w:r w:rsidR="00001769" w:rsidRPr="04CB62FE">
        <w:rPr>
          <w:rFonts w:ascii="Futura Book" w:hAnsi="Futura Book"/>
        </w:rPr>
        <w:t xml:space="preserve"> </w:t>
      </w:r>
      <w:r w:rsidRPr="04CB62FE">
        <w:rPr>
          <w:rFonts w:ascii="Futura Book" w:hAnsi="Futura Book"/>
        </w:rPr>
        <w:t xml:space="preserve">belast met </w:t>
      </w:r>
      <w:r w:rsidR="00EF5E2B" w:rsidRPr="04CB62FE">
        <w:rPr>
          <w:rFonts w:ascii="Futura Book" w:hAnsi="Futura Book"/>
        </w:rPr>
        <w:t xml:space="preserve">land- of </w:t>
      </w:r>
      <w:r w:rsidRPr="04CB62FE">
        <w:rPr>
          <w:rFonts w:ascii="Futura Book" w:hAnsi="Futura Book"/>
        </w:rPr>
        <w:t>herinrichtingsrente.</w:t>
      </w:r>
    </w:p>
    <w:p w14:paraId="7C3955A8" w14:textId="4AD0F63B" w:rsidR="006C668C" w:rsidRDefault="006C668C" w:rsidP="006C668C">
      <w:pPr>
        <w:spacing w:line="276" w:lineRule="auto"/>
        <w:ind w:left="851" w:hanging="851"/>
        <w:rPr>
          <w:rFonts w:ascii="Futura Book" w:hAnsi="Futura Book"/>
          <w:szCs w:val="22"/>
        </w:rPr>
      </w:pPr>
      <w:r w:rsidRPr="00695942">
        <w:rPr>
          <w:rFonts w:ascii="Futura Book" w:hAnsi="Futura Book"/>
          <w:szCs w:val="22"/>
        </w:rPr>
        <w:t>7.2</w:t>
      </w:r>
      <w:r w:rsidRPr="00695942">
        <w:rPr>
          <w:rFonts w:ascii="Futura Book" w:hAnsi="Futura Book"/>
          <w:szCs w:val="22"/>
        </w:rPr>
        <w:tab/>
        <w:t>Koper aanvaardt uitdrukkelijk alle lijdende erfdienstbaarheden, bijzondere lasten en beperkingen, afzonderlijke zakelijke rechten, kettingbedingen en kwalitatieve verplichtingen, blijkens en/of voortvloeiend uit de laatste en voorafgaande akte(n) van levering en/of vestiging van het recht van erfpacht en/of opstal en/of afzonderlijke akte(n).</w:t>
      </w:r>
    </w:p>
    <w:p w14:paraId="03F66329" w14:textId="26FEC215" w:rsidR="00D03973" w:rsidRPr="00695942" w:rsidRDefault="00D03973" w:rsidP="04CB62FE">
      <w:pPr>
        <w:spacing w:line="276" w:lineRule="auto"/>
        <w:ind w:left="851" w:hanging="851"/>
        <w:rPr>
          <w:rFonts w:ascii="Futura Book" w:hAnsi="Futura Book"/>
        </w:rPr>
      </w:pPr>
      <w:r>
        <w:rPr>
          <w:rFonts w:ascii="Futura Book" w:hAnsi="Futura Book"/>
          <w:szCs w:val="22"/>
        </w:rPr>
        <w:tab/>
      </w:r>
      <w:r w:rsidRPr="04CB62FE">
        <w:rPr>
          <w:rFonts w:ascii="Futura Book" w:hAnsi="Futura Book"/>
          <w:highlight w:val="yellow"/>
        </w:rPr>
        <w:t>&lt;</w:t>
      </w:r>
      <w:r w:rsidR="00E955FD">
        <w:rPr>
          <w:rFonts w:ascii="Futura Book" w:hAnsi="Futura Book"/>
          <w:highlight w:val="yellow"/>
        </w:rPr>
        <w:t xml:space="preserve">Ten aanzien van </w:t>
      </w:r>
      <w:r w:rsidRPr="04CB62FE">
        <w:rPr>
          <w:rFonts w:ascii="Futura Book" w:hAnsi="Futura Book"/>
          <w:highlight w:val="yellow"/>
        </w:rPr>
        <w:t>cluster 5</w:t>
      </w:r>
      <w:r w:rsidR="00E955FD">
        <w:rPr>
          <w:rFonts w:ascii="Futura Book" w:hAnsi="Futura Book"/>
          <w:highlight w:val="yellow"/>
        </w:rPr>
        <w:t xml:space="preserve"> geldt het volgende</w:t>
      </w:r>
      <w:r w:rsidRPr="04CB62FE">
        <w:rPr>
          <w:rFonts w:ascii="Futura Book" w:hAnsi="Futura Book"/>
          <w:highlight w:val="yellow"/>
        </w:rPr>
        <w:t xml:space="preserve">: </w:t>
      </w:r>
      <w:r w:rsidR="000964D4" w:rsidRPr="04CB62FE">
        <w:rPr>
          <w:rFonts w:ascii="Futura Book" w:hAnsi="Futura Book"/>
          <w:highlight w:val="yellow"/>
        </w:rPr>
        <w:t>op een gedeelte van de percelen Nuenen A 4465 en 4339 een zakelijk recht</w:t>
      </w:r>
      <w:r w:rsidR="1AFAB7D9" w:rsidRPr="04CB62FE">
        <w:rPr>
          <w:rFonts w:ascii="Futura Book" w:hAnsi="Futura Book"/>
          <w:highlight w:val="yellow"/>
        </w:rPr>
        <w:t xml:space="preserve"> gevestigd</w:t>
      </w:r>
      <w:r w:rsidR="000964D4" w:rsidRPr="04CB62FE">
        <w:rPr>
          <w:rFonts w:ascii="Futura Book" w:hAnsi="Futura Book"/>
          <w:highlight w:val="yellow"/>
        </w:rPr>
        <w:t xml:space="preserve"> </w:t>
      </w:r>
      <w:r w:rsidR="00393B1B">
        <w:rPr>
          <w:rFonts w:ascii="Futura Book" w:hAnsi="Futura Book"/>
          <w:highlight w:val="yellow"/>
        </w:rPr>
        <w:t xml:space="preserve">is </w:t>
      </w:r>
      <w:r w:rsidR="000964D4" w:rsidRPr="04CB62FE">
        <w:rPr>
          <w:rFonts w:ascii="Futura Book" w:hAnsi="Futura Book"/>
          <w:highlight w:val="yellow"/>
        </w:rPr>
        <w:t>als bedoeld in artikel 5 lid 3 van de Belemmeringenwet Privaatrecht ten behoeve van Saranna BV.</w:t>
      </w:r>
      <w:r w:rsidR="00042810" w:rsidRPr="04CB62FE">
        <w:rPr>
          <w:rFonts w:ascii="Futura Book" w:hAnsi="Futura Book"/>
          <w:highlight w:val="yellow"/>
        </w:rPr>
        <w:t>&gt;</w:t>
      </w:r>
    </w:p>
    <w:p w14:paraId="0D9F75A0" w14:textId="02C6ECC4" w:rsidR="00041176" w:rsidRPr="00695942" w:rsidRDefault="00041176" w:rsidP="00041176">
      <w:pPr>
        <w:spacing w:line="276" w:lineRule="auto"/>
        <w:ind w:left="851" w:hanging="851"/>
        <w:rPr>
          <w:rFonts w:ascii="Futura Book" w:hAnsi="Futura Book"/>
          <w:szCs w:val="22"/>
        </w:rPr>
      </w:pPr>
      <w:r w:rsidRPr="00695942">
        <w:rPr>
          <w:rFonts w:ascii="Futura Book" w:hAnsi="Futura Book"/>
          <w:szCs w:val="22"/>
        </w:rPr>
        <w:t>7.3</w:t>
      </w:r>
      <w:r w:rsidRPr="00695942">
        <w:rPr>
          <w:rFonts w:ascii="Futura Book" w:hAnsi="Futura Book"/>
          <w:szCs w:val="22"/>
        </w:rPr>
        <w:tab/>
        <w:t xml:space="preserve">Op de Onroerende Zaak rusten blijkens de basisregistratie Kadaster en het gemeentelijk beperkingenregister </w:t>
      </w:r>
      <w:r w:rsidR="001E4617">
        <w:rPr>
          <w:rFonts w:ascii="Futura Book" w:hAnsi="Futura Book"/>
          <w:szCs w:val="22"/>
        </w:rPr>
        <w:t>geen</w:t>
      </w:r>
      <w:r w:rsidR="00927867">
        <w:rPr>
          <w:rFonts w:ascii="Futura Book" w:hAnsi="Futura Book"/>
          <w:szCs w:val="22"/>
        </w:rPr>
        <w:t xml:space="preserve"> </w:t>
      </w:r>
      <w:r w:rsidRPr="00695942">
        <w:rPr>
          <w:rFonts w:ascii="Futura Book" w:hAnsi="Futura Book"/>
          <w:szCs w:val="22"/>
        </w:rPr>
        <w:t>publi</w:t>
      </w:r>
      <w:r w:rsidR="00927867">
        <w:rPr>
          <w:rFonts w:ascii="Futura Book" w:hAnsi="Futura Book"/>
          <w:szCs w:val="22"/>
        </w:rPr>
        <w:t>ekrechtelijke beperkingen.</w:t>
      </w:r>
    </w:p>
    <w:p w14:paraId="39703D83" w14:textId="21342B97" w:rsidR="00041176" w:rsidRPr="00695942" w:rsidRDefault="00041176" w:rsidP="00041176">
      <w:pPr>
        <w:spacing w:line="276" w:lineRule="auto"/>
        <w:ind w:left="851" w:hanging="851"/>
        <w:rPr>
          <w:rFonts w:ascii="Futura Book" w:hAnsi="Futura Book"/>
          <w:szCs w:val="22"/>
        </w:rPr>
      </w:pPr>
      <w:r w:rsidRPr="00695942">
        <w:rPr>
          <w:rFonts w:ascii="Futura Book" w:hAnsi="Futura Book"/>
          <w:szCs w:val="22"/>
        </w:rPr>
        <w:t>7.4</w:t>
      </w:r>
      <w:r w:rsidRPr="00695942">
        <w:rPr>
          <w:rFonts w:ascii="Futura Book" w:hAnsi="Futura Book"/>
          <w:szCs w:val="22"/>
        </w:rPr>
        <w:tab/>
        <w:t xml:space="preserve">Blijkens het gemeentelijk beperkingenregister rust er geen voorkeursrecht ingevolge </w:t>
      </w:r>
      <w:r w:rsidR="009A6ED3">
        <w:rPr>
          <w:rFonts w:ascii="Futura Book" w:hAnsi="Futura Book"/>
          <w:szCs w:val="22"/>
        </w:rPr>
        <w:t xml:space="preserve">hoofdstuk 9 van </w:t>
      </w:r>
      <w:r w:rsidRPr="00695942">
        <w:rPr>
          <w:rFonts w:ascii="Futura Book" w:hAnsi="Futura Book"/>
          <w:szCs w:val="22"/>
        </w:rPr>
        <w:t xml:space="preserve">de </w:t>
      </w:r>
      <w:r w:rsidR="004A6B9C">
        <w:rPr>
          <w:rFonts w:ascii="Futura Book" w:hAnsi="Futura Book"/>
          <w:szCs w:val="22"/>
        </w:rPr>
        <w:t>Omgevingswet</w:t>
      </w:r>
      <w:r w:rsidR="00927867">
        <w:rPr>
          <w:rFonts w:ascii="Futura Book" w:hAnsi="Futura Book"/>
          <w:szCs w:val="22"/>
        </w:rPr>
        <w:t xml:space="preserve"> op de Onroerende Zaak.</w:t>
      </w:r>
    </w:p>
    <w:p w14:paraId="6FA90F58" w14:textId="44FD0E89" w:rsidR="00041176" w:rsidRPr="00695942" w:rsidRDefault="00041176" w:rsidP="04CB62FE">
      <w:pPr>
        <w:spacing w:line="276" w:lineRule="auto"/>
        <w:ind w:left="851" w:hanging="851"/>
        <w:rPr>
          <w:rFonts w:ascii="Futura Book" w:hAnsi="Futura Book"/>
        </w:rPr>
      </w:pPr>
      <w:r w:rsidRPr="04CB62FE">
        <w:rPr>
          <w:rFonts w:ascii="Futura Book" w:hAnsi="Futura Book"/>
        </w:rPr>
        <w:t>7.5</w:t>
      </w:r>
      <w:r>
        <w:tab/>
      </w:r>
      <w:r w:rsidRPr="04CB62FE">
        <w:rPr>
          <w:rFonts w:ascii="Futura Book" w:hAnsi="Futura Book"/>
        </w:rPr>
        <w:t xml:space="preserve">Provincie heeft aangegeven dat het jachtrecht op de Onroerende Zaak </w:t>
      </w:r>
      <w:r w:rsidR="00516DEB" w:rsidRPr="04CB62FE">
        <w:rPr>
          <w:rFonts w:ascii="Futura Book" w:hAnsi="Futura Book"/>
        </w:rPr>
        <w:t>niet</w:t>
      </w:r>
      <w:r w:rsidR="00001769" w:rsidRPr="04CB62FE">
        <w:rPr>
          <w:rFonts w:ascii="Futura Book" w:hAnsi="Futura Book"/>
        </w:rPr>
        <w:t xml:space="preserve"> </w:t>
      </w:r>
      <w:r w:rsidRPr="04CB62FE">
        <w:rPr>
          <w:rFonts w:ascii="Futura Book" w:hAnsi="Futura Book"/>
        </w:rPr>
        <w:t xml:space="preserve">verhuurd is. </w:t>
      </w:r>
    </w:p>
    <w:p w14:paraId="501BE93A" w14:textId="77777777" w:rsidR="00DA3E85" w:rsidRPr="004856F9" w:rsidRDefault="00DA3E85" w:rsidP="00DA3E85">
      <w:pPr>
        <w:spacing w:line="276" w:lineRule="auto"/>
        <w:ind w:left="720"/>
        <w:rPr>
          <w:rFonts w:ascii="Futura Book" w:hAnsi="Futura Book"/>
          <w:szCs w:val="22"/>
        </w:rPr>
      </w:pPr>
    </w:p>
    <w:p w14:paraId="2018574E" w14:textId="246FDF31" w:rsidR="009012BD" w:rsidRPr="00695942" w:rsidRDefault="00EE18E6" w:rsidP="00A97C34">
      <w:pPr>
        <w:pStyle w:val="Tekstopmerking"/>
        <w:tabs>
          <w:tab w:val="left" w:pos="1701"/>
        </w:tabs>
        <w:spacing w:line="276" w:lineRule="auto"/>
        <w:ind w:left="0"/>
        <w:rPr>
          <w:rFonts w:ascii="Futura Book" w:hAnsi="Futura Book"/>
          <w:b/>
          <w:sz w:val="22"/>
          <w:szCs w:val="22"/>
        </w:rPr>
      </w:pPr>
      <w:r w:rsidRPr="00695942">
        <w:rPr>
          <w:rFonts w:ascii="Futura Book" w:hAnsi="Futura Book"/>
          <w:b/>
          <w:sz w:val="22"/>
          <w:szCs w:val="22"/>
        </w:rPr>
        <w:t xml:space="preserve">Artikel </w:t>
      </w:r>
      <w:r w:rsidR="00AD07B6">
        <w:rPr>
          <w:rFonts w:ascii="Futura Book" w:hAnsi="Futura Book"/>
          <w:b/>
          <w:sz w:val="22"/>
          <w:szCs w:val="22"/>
        </w:rPr>
        <w:t>8</w:t>
      </w:r>
      <w:r w:rsidR="009012BD" w:rsidRPr="00695942">
        <w:rPr>
          <w:rFonts w:ascii="Futura Book" w:hAnsi="Futura Book"/>
          <w:b/>
          <w:sz w:val="22"/>
          <w:szCs w:val="22"/>
        </w:rPr>
        <w:t>.</w:t>
      </w:r>
      <w:r w:rsidRPr="00695942">
        <w:rPr>
          <w:rFonts w:ascii="Futura Book" w:hAnsi="Futura Book"/>
          <w:b/>
          <w:sz w:val="22"/>
          <w:szCs w:val="22"/>
        </w:rPr>
        <w:tab/>
      </w:r>
      <w:r w:rsidR="00A97C34" w:rsidRPr="00695942">
        <w:rPr>
          <w:rFonts w:ascii="Futura Book" w:hAnsi="Futura Book"/>
          <w:b/>
          <w:sz w:val="22"/>
          <w:szCs w:val="22"/>
        </w:rPr>
        <w:t>OVERDRACHT</w:t>
      </w:r>
      <w:r w:rsidR="0001087B" w:rsidRPr="00695942">
        <w:rPr>
          <w:rFonts w:ascii="Futura Book" w:hAnsi="Futura Book"/>
          <w:b/>
          <w:sz w:val="22"/>
          <w:szCs w:val="22"/>
        </w:rPr>
        <w:t xml:space="preserve"> AANSPRAKEN</w:t>
      </w:r>
    </w:p>
    <w:p w14:paraId="27A31FCE" w14:textId="393F8046" w:rsidR="00041176" w:rsidRPr="00695942" w:rsidRDefault="00041176" w:rsidP="00EF5E2B">
      <w:pPr>
        <w:pStyle w:val="Lijstalinea"/>
        <w:spacing w:line="276" w:lineRule="auto"/>
        <w:ind w:left="0"/>
        <w:rPr>
          <w:rFonts w:ascii="Futura Book" w:hAnsi="Futura Book"/>
          <w:szCs w:val="22"/>
        </w:rPr>
      </w:pPr>
      <w:r w:rsidRPr="00695942">
        <w:rPr>
          <w:rFonts w:ascii="Futura Book" w:hAnsi="Futura Book"/>
          <w:szCs w:val="22"/>
        </w:rPr>
        <w:t xml:space="preserve">De zakelijke belastingen met betrekking tot de Onroerende Zaak, voor zover het aanslagen tot en met het einde van het lopende kalenderjaar betreffen, derhalve niet de gebruikerslasten, blijven voor rekening van de Provincie. </w:t>
      </w:r>
    </w:p>
    <w:p w14:paraId="5757CFEA" w14:textId="082F4985" w:rsidR="00E90BA5" w:rsidRDefault="00E90BA5" w:rsidP="00E90BA5">
      <w:pPr>
        <w:pStyle w:val="Lijstalinea"/>
        <w:spacing w:line="276" w:lineRule="auto"/>
        <w:ind w:left="851" w:hanging="851"/>
        <w:rPr>
          <w:rFonts w:ascii="Futura Book" w:hAnsi="Futura Book"/>
          <w:szCs w:val="22"/>
        </w:rPr>
      </w:pPr>
    </w:p>
    <w:p w14:paraId="4D70F0B2" w14:textId="07BDF565" w:rsidR="00A31E8B" w:rsidRDefault="00673F14" w:rsidP="00A31E8B">
      <w:pPr>
        <w:ind w:left="0"/>
        <w:rPr>
          <w:rFonts w:ascii="Futura Book" w:hAnsi="Futura Book"/>
          <w:b/>
        </w:rPr>
      </w:pPr>
      <w:r>
        <w:rPr>
          <w:rFonts w:ascii="Futura Book" w:hAnsi="Futura Book"/>
          <w:b/>
        </w:rPr>
        <w:t xml:space="preserve">Artikel </w:t>
      </w:r>
      <w:r w:rsidR="00AD07B6">
        <w:rPr>
          <w:rFonts w:ascii="Futura Book" w:hAnsi="Futura Book"/>
          <w:b/>
        </w:rPr>
        <w:t>9</w:t>
      </w:r>
      <w:r w:rsidR="00A31E8B">
        <w:rPr>
          <w:rFonts w:ascii="Futura Book" w:hAnsi="Futura Book"/>
          <w:b/>
        </w:rPr>
        <w:t xml:space="preserve">. </w:t>
      </w:r>
      <w:r w:rsidR="00A31E8B">
        <w:rPr>
          <w:rFonts w:ascii="Futura Book" w:hAnsi="Futura Book"/>
          <w:b/>
        </w:rPr>
        <w:tab/>
        <w:t xml:space="preserve">    TOEPASSING WET BIBOB</w:t>
      </w:r>
    </w:p>
    <w:p w14:paraId="00CEB190" w14:textId="33E9D9B6" w:rsidR="00A31E8B" w:rsidRDefault="00AD07B6" w:rsidP="00DA3E85">
      <w:pPr>
        <w:spacing w:line="276" w:lineRule="auto"/>
        <w:ind w:left="993" w:hanging="981"/>
        <w:rPr>
          <w:rFonts w:ascii="Futura Book" w:hAnsi="Futura Book"/>
        </w:rPr>
      </w:pPr>
      <w:r>
        <w:rPr>
          <w:rFonts w:ascii="Futura Book" w:hAnsi="Futura Book"/>
        </w:rPr>
        <w:t>9</w:t>
      </w:r>
      <w:r w:rsidR="00A31E8B">
        <w:rPr>
          <w:rFonts w:ascii="Futura Book" w:hAnsi="Futura Book"/>
        </w:rPr>
        <w:t>.1</w:t>
      </w:r>
      <w:r w:rsidR="00A31E8B">
        <w:rPr>
          <w:rFonts w:ascii="Futura Book" w:hAnsi="Futura Book"/>
        </w:rPr>
        <w:tab/>
        <w:t>De Wet Bibob en de Beleidsregel Wet Bibob Noord-Brabant zijn van toepassing op het aangaan van deze vastgoedtransactie.</w:t>
      </w:r>
    </w:p>
    <w:p w14:paraId="147E8D13" w14:textId="07F887E4" w:rsidR="00A31E8B" w:rsidRDefault="00AD07B6" w:rsidP="00DA3E85">
      <w:pPr>
        <w:spacing w:line="276" w:lineRule="auto"/>
        <w:ind w:left="993" w:hanging="993"/>
        <w:rPr>
          <w:rFonts w:ascii="Futura Book" w:hAnsi="Futura Book"/>
        </w:rPr>
      </w:pPr>
      <w:r>
        <w:rPr>
          <w:rFonts w:ascii="Futura Book" w:hAnsi="Futura Book"/>
        </w:rPr>
        <w:t>9</w:t>
      </w:r>
      <w:r w:rsidR="00A31E8B">
        <w:rPr>
          <w:rFonts w:ascii="Futura Book" w:hAnsi="Futura Book"/>
        </w:rPr>
        <w:t>.2</w:t>
      </w:r>
      <w:r w:rsidR="00A31E8B">
        <w:rPr>
          <w:rFonts w:ascii="Futura Book" w:hAnsi="Futura Book"/>
        </w:rPr>
        <w:tab/>
        <w:t>De Provincie kan ten aanzien van deze vastgoedtransactie een eigen onderzoek op grond van de Wet Bibob uitvoeren.</w:t>
      </w:r>
    </w:p>
    <w:p w14:paraId="55F6C860" w14:textId="44E2518F" w:rsidR="00A31E8B" w:rsidRDefault="00AD07B6" w:rsidP="00DA3E85">
      <w:pPr>
        <w:spacing w:line="276" w:lineRule="auto"/>
        <w:ind w:left="993" w:hanging="993"/>
        <w:rPr>
          <w:rFonts w:ascii="Futura Book" w:hAnsi="Futura Book"/>
        </w:rPr>
      </w:pPr>
      <w:r>
        <w:rPr>
          <w:rFonts w:ascii="Futura Book" w:hAnsi="Futura Book"/>
        </w:rPr>
        <w:t>9</w:t>
      </w:r>
      <w:r w:rsidR="00A31E8B">
        <w:rPr>
          <w:rFonts w:ascii="Futura Book" w:hAnsi="Futura Book"/>
        </w:rPr>
        <w:t>.3</w:t>
      </w:r>
      <w:r w:rsidR="00A31E8B">
        <w:rPr>
          <w:rFonts w:ascii="Futura Book" w:hAnsi="Futura Book"/>
        </w:rPr>
        <w:tab/>
        <w:t>Een eigen onderzoek, als bedoeld in het tweede lid, kan worden uitgevoerd indien sprake is van relevante signalen of van één of meer van de omstandigheden zoals neergelegd in de toepasselijke beleidsregel.</w:t>
      </w:r>
    </w:p>
    <w:p w14:paraId="7771F23C" w14:textId="3A5F9D39" w:rsidR="00A31E8B" w:rsidRDefault="00AD07B6" w:rsidP="00DA3E85">
      <w:pPr>
        <w:spacing w:line="276" w:lineRule="auto"/>
        <w:ind w:left="993" w:hanging="993"/>
        <w:rPr>
          <w:rFonts w:ascii="Futura Book" w:hAnsi="Futura Book"/>
        </w:rPr>
      </w:pPr>
      <w:r>
        <w:rPr>
          <w:rFonts w:ascii="Futura Book" w:hAnsi="Futura Book"/>
        </w:rPr>
        <w:t>9</w:t>
      </w:r>
      <w:r w:rsidR="00A31E8B">
        <w:rPr>
          <w:rFonts w:ascii="Futura Book" w:hAnsi="Futura Book"/>
        </w:rPr>
        <w:t>.4</w:t>
      </w:r>
      <w:r w:rsidR="00A31E8B">
        <w:rPr>
          <w:rFonts w:ascii="Futura Book" w:hAnsi="Futura Book"/>
        </w:rPr>
        <w:tab/>
        <w:t xml:space="preserve">De Provincie kan bij de bevoegde rechter of instantie ontbinding of opschorting van deze </w:t>
      </w:r>
      <w:r w:rsidR="00B700B9">
        <w:rPr>
          <w:rFonts w:ascii="Futura Book" w:hAnsi="Futura Book"/>
        </w:rPr>
        <w:t>Verkoop</w:t>
      </w:r>
      <w:r w:rsidR="00A31E8B">
        <w:rPr>
          <w:rFonts w:ascii="Futura Book" w:hAnsi="Futura Book"/>
        </w:rPr>
        <w:t>overeenkomst vorderen indien uit het onderzoek blijkt dat sprake is van:</w:t>
      </w:r>
    </w:p>
    <w:p w14:paraId="6966EAC5" w14:textId="77777777" w:rsidR="00A31E8B" w:rsidRDefault="00A31E8B" w:rsidP="00DA3E85">
      <w:pPr>
        <w:spacing w:line="276" w:lineRule="auto"/>
        <w:ind w:left="1416" w:hanging="565"/>
        <w:rPr>
          <w:rFonts w:ascii="Futura Book" w:hAnsi="Futura Book"/>
        </w:rPr>
      </w:pPr>
      <w:r>
        <w:rPr>
          <w:rFonts w:ascii="Futura Book" w:hAnsi="Futura Book"/>
        </w:rPr>
        <w:t>a.</w:t>
      </w:r>
      <w:r>
        <w:rPr>
          <w:rFonts w:ascii="Futura Book" w:hAnsi="Futura Book"/>
        </w:rPr>
        <w:tab/>
        <w:t xml:space="preserve">een mate van gevaar dat deze vastgoedtransactie mede zal worden gebruikt om uit gepleegde strafbare feiten verkregen of te verkrijgen, op geld waardeerbare voordelen te benutten; </w:t>
      </w:r>
    </w:p>
    <w:p w14:paraId="2C4974E3" w14:textId="6918C194" w:rsidR="00A31E8B" w:rsidRDefault="00A31E8B" w:rsidP="00DA3E85">
      <w:pPr>
        <w:spacing w:line="276" w:lineRule="auto"/>
        <w:ind w:left="1416" w:hanging="565"/>
        <w:rPr>
          <w:rFonts w:ascii="Futura Book" w:hAnsi="Futura Book"/>
        </w:rPr>
      </w:pPr>
      <w:r>
        <w:rPr>
          <w:rFonts w:ascii="Futura Book" w:hAnsi="Futura Book"/>
        </w:rPr>
        <w:t>b.</w:t>
      </w:r>
      <w:r>
        <w:rPr>
          <w:rFonts w:ascii="Futura Book" w:hAnsi="Futura Book"/>
        </w:rPr>
        <w:tab/>
        <w:t xml:space="preserve">een mate van gevaar dat in of met de </w:t>
      </w:r>
      <w:r w:rsidR="003058D0">
        <w:rPr>
          <w:rFonts w:ascii="Futura Book" w:hAnsi="Futura Book"/>
        </w:rPr>
        <w:t>O</w:t>
      </w:r>
      <w:r>
        <w:rPr>
          <w:rFonts w:ascii="Futura Book" w:hAnsi="Futura Book"/>
        </w:rPr>
        <w:t xml:space="preserve">nroerende </w:t>
      </w:r>
      <w:r w:rsidR="003058D0">
        <w:rPr>
          <w:rFonts w:ascii="Futura Book" w:hAnsi="Futura Book"/>
        </w:rPr>
        <w:t>Z</w:t>
      </w:r>
      <w:r>
        <w:rPr>
          <w:rFonts w:ascii="Futura Book" w:hAnsi="Futura Book"/>
        </w:rPr>
        <w:t>aak waar deze vastgoedtransactie betrekking op heeft, mede strafbare feiten zullen worden gepleegd;</w:t>
      </w:r>
    </w:p>
    <w:p w14:paraId="191602D5" w14:textId="77777777" w:rsidR="00A31E8B" w:rsidRDefault="00A31E8B" w:rsidP="00DA3E85">
      <w:pPr>
        <w:spacing w:line="276" w:lineRule="auto"/>
        <w:ind w:left="1416" w:hanging="565"/>
        <w:rPr>
          <w:rFonts w:ascii="Futura Book" w:hAnsi="Futura Book"/>
        </w:rPr>
      </w:pPr>
      <w:r>
        <w:rPr>
          <w:rFonts w:ascii="Futura Book" w:hAnsi="Futura Book"/>
        </w:rPr>
        <w:t>c.</w:t>
      </w:r>
      <w:r>
        <w:rPr>
          <w:rFonts w:ascii="Futura Book" w:hAnsi="Futura Book"/>
        </w:rPr>
        <w:tab/>
        <w:t xml:space="preserve">feiten en omstandigheden die er op wijzen of redelijkerwijs doen vermoeden dat ter verkrijging of behoud van deze vastgoedtransactie een strafbaar feit is gepleegd. </w:t>
      </w:r>
    </w:p>
    <w:p w14:paraId="7C775B19" w14:textId="627EAB62" w:rsidR="00A31E8B" w:rsidRDefault="00AD07B6" w:rsidP="00DA3E85">
      <w:pPr>
        <w:spacing w:line="276" w:lineRule="auto"/>
        <w:ind w:left="1134" w:hanging="1134"/>
        <w:rPr>
          <w:rFonts w:ascii="Futura Book" w:hAnsi="Futura Book"/>
        </w:rPr>
      </w:pPr>
      <w:r>
        <w:rPr>
          <w:rFonts w:ascii="Futura Book" w:hAnsi="Futura Book"/>
        </w:rPr>
        <w:t>9</w:t>
      </w:r>
      <w:r w:rsidR="00A31E8B">
        <w:rPr>
          <w:rFonts w:ascii="Futura Book" w:hAnsi="Futura Book"/>
        </w:rPr>
        <w:t>.5</w:t>
      </w:r>
      <w:r w:rsidR="00A31E8B">
        <w:rPr>
          <w:rFonts w:ascii="Futura Book" w:hAnsi="Futura Book"/>
        </w:rPr>
        <w:tab/>
        <w:t xml:space="preserve">Alvorens Provincie overgaat tot bedoelde vordering tot ontbinding of opschorting van deze </w:t>
      </w:r>
      <w:r w:rsidR="004357B8">
        <w:rPr>
          <w:rFonts w:ascii="Futura Book" w:hAnsi="Futura Book"/>
        </w:rPr>
        <w:t>Verkoop</w:t>
      </w:r>
      <w:r w:rsidR="00A31E8B">
        <w:rPr>
          <w:rFonts w:ascii="Futura Book" w:hAnsi="Futura Book"/>
        </w:rPr>
        <w:t>overeenkomst, kan hij advies vragen bij het Landelijk Bureau Bibob. De Provincie stelt de wederpartij daarvan in kennis.</w:t>
      </w:r>
    </w:p>
    <w:p w14:paraId="09EED75B" w14:textId="57834F0D" w:rsidR="00A31E8B" w:rsidRDefault="00AD07B6" w:rsidP="00DA3E85">
      <w:pPr>
        <w:spacing w:line="276" w:lineRule="auto"/>
        <w:ind w:left="1134" w:hanging="1134"/>
        <w:rPr>
          <w:rFonts w:ascii="Futura Book" w:hAnsi="Futura Book"/>
        </w:rPr>
      </w:pPr>
      <w:r>
        <w:rPr>
          <w:rFonts w:ascii="Futura Book" w:hAnsi="Futura Book"/>
        </w:rPr>
        <w:t>9</w:t>
      </w:r>
      <w:r w:rsidR="00A31E8B">
        <w:rPr>
          <w:rFonts w:ascii="Futura Book" w:hAnsi="Futura Book"/>
        </w:rPr>
        <w:t>.6</w:t>
      </w:r>
      <w:r w:rsidR="00A31E8B">
        <w:rPr>
          <w:rFonts w:ascii="Futura Book" w:hAnsi="Futura Book"/>
        </w:rPr>
        <w:tab/>
        <w:t xml:space="preserve">De wederpartij is verplicht ten behoeve van een eigen onderzoek, als bedoeld in het tweede lid, door de Provincie gevraagde gegevens en bescheiden, als bedoeld in artikel 7a, tweede en derde lid, van de Wet Bibob te verstrekken. Tevens is de wederpartij verplicht ten behoeve van het advies, als bedoeld in het vijfde lid, door het Landelijk Bureau Bibob gevraagde gegevens en bescheiden als bedoeld in artikel 12, derde lid, van de Wet Bibob te verstrekken. Indien daaraan niet wordt voldaan en de gevraagde gegevens en bescheiden niet, niet volledig of niet waarheidsgetrouw worden verstrekt, kan de Provincie bij de bevoegde rechter ontbinding of opschorting van deze </w:t>
      </w:r>
      <w:r w:rsidR="00C863B5">
        <w:rPr>
          <w:rFonts w:ascii="Futura Book" w:hAnsi="Futura Book"/>
        </w:rPr>
        <w:t>Verkoop</w:t>
      </w:r>
      <w:r w:rsidR="00A31E8B">
        <w:rPr>
          <w:rFonts w:ascii="Futura Book" w:hAnsi="Futura Book"/>
        </w:rPr>
        <w:t>overeenkomst vorderen.</w:t>
      </w:r>
    </w:p>
    <w:p w14:paraId="2AC8688B" w14:textId="12E9119D" w:rsidR="00A31E8B" w:rsidRDefault="00AD07B6" w:rsidP="004357B8">
      <w:pPr>
        <w:spacing w:line="276" w:lineRule="auto"/>
        <w:ind w:left="1134" w:hanging="1134"/>
        <w:rPr>
          <w:rFonts w:ascii="Futura Book" w:hAnsi="Futura Book"/>
        </w:rPr>
      </w:pPr>
      <w:r>
        <w:rPr>
          <w:rFonts w:ascii="Futura Book" w:hAnsi="Futura Book"/>
        </w:rPr>
        <w:t>9</w:t>
      </w:r>
      <w:r w:rsidR="00A31E8B">
        <w:rPr>
          <w:rFonts w:ascii="Futura Book" w:hAnsi="Futura Book"/>
        </w:rPr>
        <w:t>.7</w:t>
      </w:r>
      <w:r w:rsidR="004357B8">
        <w:rPr>
          <w:rFonts w:ascii="Futura Book" w:hAnsi="Futura Book"/>
        </w:rPr>
        <w:tab/>
      </w:r>
      <w:r w:rsidR="00A31E8B">
        <w:rPr>
          <w:rFonts w:ascii="Futura Book" w:hAnsi="Futura Book"/>
        </w:rPr>
        <w:t xml:space="preserve">Het niet-aangaan, opschorten, ontbinden of voorwaarden stellen aan deze </w:t>
      </w:r>
      <w:r w:rsidR="004357B8">
        <w:rPr>
          <w:rFonts w:ascii="Futura Book" w:hAnsi="Futura Book"/>
        </w:rPr>
        <w:t>Verkoop</w:t>
      </w:r>
      <w:r w:rsidR="00A31E8B">
        <w:rPr>
          <w:rFonts w:ascii="Futura Book" w:hAnsi="Futura Book"/>
        </w:rPr>
        <w:t xml:space="preserve">overeenkomst op grond van het voorgaande kan niet leiden tot vergoeding van eventuele geleden, of beweerdelijk te lijden schade. </w:t>
      </w:r>
    </w:p>
    <w:p w14:paraId="19241F01" w14:textId="77777777" w:rsidR="004856F9" w:rsidRPr="004856F9" w:rsidRDefault="004856F9" w:rsidP="00E90BA5">
      <w:pPr>
        <w:pStyle w:val="Lijstalinea"/>
        <w:spacing w:line="276" w:lineRule="auto"/>
        <w:ind w:left="851" w:hanging="851"/>
        <w:rPr>
          <w:rFonts w:ascii="Futura Book" w:hAnsi="Futura Book"/>
          <w:szCs w:val="22"/>
        </w:rPr>
      </w:pPr>
    </w:p>
    <w:p w14:paraId="3B68CFD5" w14:textId="3FF091C6" w:rsidR="00EE18E6" w:rsidRPr="00695942" w:rsidRDefault="00EE18E6" w:rsidP="00386727">
      <w:pPr>
        <w:pStyle w:val="Tekstopmerking"/>
        <w:tabs>
          <w:tab w:val="left" w:pos="1701"/>
        </w:tabs>
        <w:spacing w:line="276" w:lineRule="auto"/>
        <w:ind w:left="0"/>
        <w:rPr>
          <w:rFonts w:ascii="Futura Book" w:hAnsi="Futura Book"/>
          <w:b/>
          <w:sz w:val="22"/>
          <w:szCs w:val="22"/>
        </w:rPr>
      </w:pPr>
      <w:r w:rsidRPr="00695942">
        <w:rPr>
          <w:rFonts w:ascii="Futura Book" w:hAnsi="Futura Book"/>
          <w:b/>
          <w:sz w:val="22"/>
          <w:szCs w:val="22"/>
        </w:rPr>
        <w:t xml:space="preserve">Artikel </w:t>
      </w:r>
      <w:r w:rsidR="00AD07B6">
        <w:rPr>
          <w:rFonts w:ascii="Futura Book" w:hAnsi="Futura Book"/>
          <w:b/>
          <w:sz w:val="22"/>
          <w:szCs w:val="22"/>
        </w:rPr>
        <w:t>10</w:t>
      </w:r>
      <w:r w:rsidR="009012BD" w:rsidRPr="00695942">
        <w:rPr>
          <w:rFonts w:ascii="Futura Book" w:hAnsi="Futura Book"/>
          <w:b/>
          <w:sz w:val="22"/>
          <w:szCs w:val="22"/>
        </w:rPr>
        <w:t>.</w:t>
      </w:r>
      <w:r w:rsidRPr="00695942">
        <w:rPr>
          <w:rFonts w:ascii="Futura Book" w:hAnsi="Futura Book"/>
          <w:b/>
          <w:sz w:val="22"/>
          <w:szCs w:val="22"/>
        </w:rPr>
        <w:tab/>
      </w:r>
      <w:r w:rsidR="00386727" w:rsidRPr="00695942">
        <w:rPr>
          <w:rFonts w:ascii="Futura Book" w:hAnsi="Futura Book"/>
          <w:b/>
          <w:sz w:val="22"/>
          <w:szCs w:val="22"/>
        </w:rPr>
        <w:t>RISICO-OVERGANG</w:t>
      </w:r>
    </w:p>
    <w:p w14:paraId="1BF3603C" w14:textId="45EC35B1" w:rsidR="00386727" w:rsidRPr="00695942" w:rsidRDefault="00AD07B6" w:rsidP="008A2A0D">
      <w:pPr>
        <w:tabs>
          <w:tab w:val="left" w:pos="-5529"/>
          <w:tab w:val="left" w:pos="4678"/>
          <w:tab w:val="left" w:pos="14459"/>
        </w:tabs>
        <w:spacing w:line="276" w:lineRule="auto"/>
        <w:ind w:left="851" w:hanging="851"/>
        <w:rPr>
          <w:rFonts w:ascii="Futura Book" w:hAnsi="Futura Book"/>
          <w:szCs w:val="22"/>
        </w:rPr>
      </w:pPr>
      <w:r>
        <w:rPr>
          <w:rFonts w:ascii="Futura Book" w:hAnsi="Futura Book"/>
          <w:szCs w:val="22"/>
        </w:rPr>
        <w:t>10</w:t>
      </w:r>
      <w:r w:rsidR="00386727" w:rsidRPr="00695942">
        <w:rPr>
          <w:rFonts w:ascii="Futura Book" w:hAnsi="Futura Book"/>
          <w:szCs w:val="22"/>
        </w:rPr>
        <w:t>.1</w:t>
      </w:r>
      <w:r w:rsidR="00386727" w:rsidRPr="00695942">
        <w:rPr>
          <w:rFonts w:ascii="Futura Book" w:hAnsi="Futura Book"/>
          <w:szCs w:val="22"/>
        </w:rPr>
        <w:tab/>
      </w:r>
      <w:r w:rsidR="00EE18E6" w:rsidRPr="00695942">
        <w:rPr>
          <w:rFonts w:ascii="Futura Book" w:hAnsi="Futura Book"/>
          <w:szCs w:val="22"/>
        </w:rPr>
        <w:t xml:space="preserve">De </w:t>
      </w:r>
      <w:r w:rsidR="008A2A0D" w:rsidRPr="00695942">
        <w:rPr>
          <w:rFonts w:ascii="Futura Book" w:hAnsi="Futura Book"/>
          <w:szCs w:val="22"/>
        </w:rPr>
        <w:t>Onroerende Zaak</w:t>
      </w:r>
      <w:r w:rsidR="00EE18E6" w:rsidRPr="00695942">
        <w:rPr>
          <w:rFonts w:ascii="Futura Book" w:hAnsi="Futura Book"/>
          <w:szCs w:val="22"/>
        </w:rPr>
        <w:t xml:space="preserve"> </w:t>
      </w:r>
      <w:r w:rsidR="00E90BA5" w:rsidRPr="00695942">
        <w:rPr>
          <w:rFonts w:ascii="Futura Book" w:hAnsi="Futura Book"/>
          <w:szCs w:val="22"/>
        </w:rPr>
        <w:t>komt pas voor risico van Koper zodra de notariële akte tot levering is ondertekend, tenzij de feitelij</w:t>
      </w:r>
      <w:r w:rsidR="00591EDA" w:rsidRPr="00695942">
        <w:rPr>
          <w:rFonts w:ascii="Futura Book" w:hAnsi="Futura Book"/>
          <w:szCs w:val="22"/>
        </w:rPr>
        <w:t>ke levering eerder plaatsvindt.</w:t>
      </w:r>
    </w:p>
    <w:p w14:paraId="51AD7045" w14:textId="346FBC79" w:rsidR="00EE18E6" w:rsidRPr="00695942" w:rsidRDefault="00AD07B6" w:rsidP="00591EDA">
      <w:pPr>
        <w:tabs>
          <w:tab w:val="left" w:pos="-5529"/>
          <w:tab w:val="left" w:pos="4678"/>
          <w:tab w:val="left" w:pos="14459"/>
        </w:tabs>
        <w:spacing w:line="276" w:lineRule="auto"/>
        <w:ind w:left="851" w:hanging="851"/>
        <w:rPr>
          <w:rFonts w:ascii="Futura Book" w:hAnsi="Futura Book"/>
          <w:szCs w:val="22"/>
        </w:rPr>
      </w:pPr>
      <w:r>
        <w:rPr>
          <w:rFonts w:ascii="Futura Book" w:hAnsi="Futura Book"/>
          <w:szCs w:val="22"/>
        </w:rPr>
        <w:t>10</w:t>
      </w:r>
      <w:r w:rsidR="00591EDA" w:rsidRPr="00695942">
        <w:rPr>
          <w:rFonts w:ascii="Futura Book" w:hAnsi="Futura Book"/>
          <w:szCs w:val="22"/>
        </w:rPr>
        <w:t>.2</w:t>
      </w:r>
      <w:r w:rsidR="00591EDA" w:rsidRPr="00695942">
        <w:rPr>
          <w:rFonts w:ascii="Futura Book" w:hAnsi="Futura Book"/>
          <w:szCs w:val="22"/>
        </w:rPr>
        <w:tab/>
        <w:t>Indien de Onroerende Zaak voor het tijdstip van risico-overgang anders dan door toedoen van Koper, geheel of gedeeltelijk verloren gaat of in meer dan geringe mate wordt beschadigd, is de Provincie verplicht de Koper daarvan onverwijld in kennis te stellen. De Koper is dan gerechtigd de Verkoopovereenkomst te ontbinden.</w:t>
      </w:r>
    </w:p>
    <w:p w14:paraId="33062C5B" w14:textId="77777777" w:rsidR="00591EDA" w:rsidRPr="00695942" w:rsidRDefault="00591EDA" w:rsidP="00A15980">
      <w:pPr>
        <w:tabs>
          <w:tab w:val="left" w:pos="4678"/>
        </w:tabs>
        <w:spacing w:line="276" w:lineRule="auto"/>
        <w:ind w:left="567" w:hanging="567"/>
        <w:rPr>
          <w:rFonts w:ascii="Futura Book" w:hAnsi="Futura Book"/>
          <w:szCs w:val="22"/>
        </w:rPr>
      </w:pPr>
    </w:p>
    <w:p w14:paraId="21736C20" w14:textId="221D59CA" w:rsidR="00EE18E6" w:rsidRPr="00695942" w:rsidRDefault="00EE18E6" w:rsidP="00386727">
      <w:pPr>
        <w:pStyle w:val="Tekstopmerking"/>
        <w:tabs>
          <w:tab w:val="left" w:pos="1701"/>
        </w:tabs>
        <w:spacing w:line="276" w:lineRule="auto"/>
        <w:ind w:left="0"/>
        <w:rPr>
          <w:rFonts w:ascii="Futura Book" w:hAnsi="Futura Book"/>
          <w:b/>
          <w:sz w:val="22"/>
          <w:szCs w:val="22"/>
        </w:rPr>
      </w:pPr>
      <w:r w:rsidRPr="00695942">
        <w:rPr>
          <w:rFonts w:ascii="Futura Book" w:hAnsi="Futura Book"/>
          <w:b/>
          <w:sz w:val="22"/>
          <w:szCs w:val="22"/>
        </w:rPr>
        <w:t>Artikel 1</w:t>
      </w:r>
      <w:r w:rsidR="00AD07B6">
        <w:rPr>
          <w:rFonts w:ascii="Futura Book" w:hAnsi="Futura Book"/>
          <w:b/>
          <w:sz w:val="22"/>
          <w:szCs w:val="22"/>
        </w:rPr>
        <w:t>1</w:t>
      </w:r>
      <w:r w:rsidR="00401E36" w:rsidRPr="00695942">
        <w:rPr>
          <w:rFonts w:ascii="Futura Book" w:hAnsi="Futura Book"/>
          <w:b/>
          <w:sz w:val="22"/>
          <w:szCs w:val="22"/>
        </w:rPr>
        <w:t>.</w:t>
      </w:r>
      <w:r w:rsidR="00401E36" w:rsidRPr="00695942">
        <w:rPr>
          <w:rFonts w:ascii="Futura Book" w:hAnsi="Futura Book"/>
          <w:b/>
          <w:sz w:val="22"/>
          <w:szCs w:val="22"/>
        </w:rPr>
        <w:tab/>
      </w:r>
      <w:r w:rsidR="00386727" w:rsidRPr="00695942">
        <w:rPr>
          <w:rFonts w:ascii="Futura Book" w:hAnsi="Futura Book"/>
          <w:b/>
          <w:sz w:val="22"/>
          <w:szCs w:val="22"/>
        </w:rPr>
        <w:t>INGEBREKESTELLING, ONTBINDING</w:t>
      </w:r>
    </w:p>
    <w:p w14:paraId="7387E5FF" w14:textId="2C65D2FD" w:rsidR="00C06618" w:rsidRPr="0045599D" w:rsidRDefault="00AD07B6" w:rsidP="00BF5CC9">
      <w:pPr>
        <w:spacing w:line="276" w:lineRule="auto"/>
        <w:ind w:left="851" w:hanging="851"/>
        <w:rPr>
          <w:rFonts w:ascii="Futura Book" w:hAnsi="Futura Book"/>
          <w:szCs w:val="22"/>
        </w:rPr>
      </w:pPr>
      <w:r>
        <w:rPr>
          <w:rFonts w:ascii="Futura Book" w:hAnsi="Futura Book"/>
          <w:szCs w:val="22"/>
        </w:rPr>
        <w:t>11</w:t>
      </w:r>
      <w:r w:rsidR="00BF5CC9">
        <w:rPr>
          <w:rFonts w:ascii="Futura Book" w:hAnsi="Futura Book"/>
          <w:szCs w:val="22"/>
        </w:rPr>
        <w:t>.1</w:t>
      </w:r>
      <w:r w:rsidR="00BF5CC9">
        <w:rPr>
          <w:rFonts w:ascii="Futura Book" w:hAnsi="Futura Book"/>
          <w:szCs w:val="22"/>
        </w:rPr>
        <w:tab/>
      </w:r>
      <w:r w:rsidR="00C06618" w:rsidRPr="0045599D">
        <w:rPr>
          <w:rFonts w:ascii="Futura Book" w:hAnsi="Futura Book"/>
          <w:szCs w:val="22"/>
        </w:rPr>
        <w:t>Een partij is in verzuim jegens de wederpartij als deze, na in gebreke te zijn gesteld, nalatig is of blijft, aan de ver</w:t>
      </w:r>
      <w:r w:rsidR="00C06618">
        <w:rPr>
          <w:rFonts w:ascii="Futura Book" w:hAnsi="Futura Book"/>
          <w:szCs w:val="22"/>
        </w:rPr>
        <w:t>plichtingen uit hoofde van deze Verkoopovereenkomst</w:t>
      </w:r>
      <w:r w:rsidR="00C06618" w:rsidRPr="0045599D">
        <w:rPr>
          <w:rFonts w:ascii="Futura Book" w:hAnsi="Futura Book"/>
          <w:szCs w:val="22"/>
        </w:rPr>
        <w:t xml:space="preserve"> te voldoen. Ingebrekestelling moet met inachtneming van een termijn van 8 dagen schriftelijk geschieden. Indien een nalatige partij na in gebreke te zijn gesteld binnen voormelde termijn van 8 dagen alsnog zijn verplichtingen nakomt, is deze partij niettemin gehouden aan de wederpartij diens schade ten gevolge van de niet tijdige nakoming te vergoeden.</w:t>
      </w:r>
    </w:p>
    <w:p w14:paraId="3F8F4DC4" w14:textId="2AF11DBC" w:rsidR="00C06618" w:rsidRPr="0045599D" w:rsidRDefault="00AD07B6" w:rsidP="00BF5CC9">
      <w:pPr>
        <w:spacing w:line="276" w:lineRule="auto"/>
        <w:ind w:left="851" w:hanging="851"/>
        <w:rPr>
          <w:rFonts w:ascii="Futura Book" w:hAnsi="Futura Book"/>
          <w:szCs w:val="22"/>
        </w:rPr>
      </w:pPr>
      <w:r>
        <w:rPr>
          <w:rFonts w:ascii="Futura Book" w:hAnsi="Futura Book"/>
          <w:szCs w:val="22"/>
        </w:rPr>
        <w:t>11</w:t>
      </w:r>
      <w:r w:rsidR="00BF5CC9">
        <w:rPr>
          <w:rFonts w:ascii="Futura Book" w:hAnsi="Futura Book"/>
          <w:szCs w:val="22"/>
        </w:rPr>
        <w:t>.2</w:t>
      </w:r>
      <w:r w:rsidR="00BF5CC9">
        <w:rPr>
          <w:rFonts w:ascii="Futura Book" w:hAnsi="Futura Book"/>
          <w:szCs w:val="22"/>
        </w:rPr>
        <w:tab/>
      </w:r>
      <w:r w:rsidR="00C06618" w:rsidRPr="0045599D">
        <w:rPr>
          <w:rFonts w:ascii="Futura Book" w:hAnsi="Futura Book"/>
          <w:szCs w:val="22"/>
        </w:rPr>
        <w:t xml:space="preserve">Indien een nalatige partij na de gestelde termijn in gebreke blijft, </w:t>
      </w:r>
      <w:r w:rsidR="00BF5CC9" w:rsidRPr="00BF5CC9">
        <w:rPr>
          <w:rFonts w:ascii="Futura Book" w:hAnsi="Futura Book"/>
          <w:szCs w:val="22"/>
        </w:rPr>
        <w:t xml:space="preserve">is de wederpartij bevoegd deze </w:t>
      </w:r>
      <w:r w:rsidR="00BF5CC9">
        <w:rPr>
          <w:rFonts w:ascii="Futura Book" w:hAnsi="Futura Book"/>
          <w:szCs w:val="22"/>
        </w:rPr>
        <w:t>Verkoop</w:t>
      </w:r>
      <w:r w:rsidR="00BF5CC9" w:rsidRPr="00BF5CC9">
        <w:rPr>
          <w:rFonts w:ascii="Futura Book" w:hAnsi="Futura Book"/>
          <w:szCs w:val="22"/>
        </w:rPr>
        <w:t xml:space="preserve">overeenkomst te ontbinden door middel van een schriftelijke verklaring aan de nalatige partij en </w:t>
      </w:r>
      <w:r w:rsidR="00C06618" w:rsidRPr="0045599D">
        <w:rPr>
          <w:rFonts w:ascii="Futura Book" w:hAnsi="Futura Book"/>
          <w:szCs w:val="22"/>
        </w:rPr>
        <w:t>zal de nalatige partij ten behoeve van de wederpartij een zonder rechterlijke tussenkomst terstond opeisbare boete van 10% van de koopprijs verbeuren, onverminderd het recht op aanvullende schadevergoeding en vergoeding van kosten van verhaal.</w:t>
      </w:r>
    </w:p>
    <w:p w14:paraId="7933AD4B" w14:textId="28370255" w:rsidR="00406E59" w:rsidRDefault="00406E59" w:rsidP="00C06618">
      <w:pPr>
        <w:spacing w:line="276" w:lineRule="auto"/>
        <w:rPr>
          <w:rFonts w:ascii="Futura Book" w:hAnsi="Futura Book"/>
          <w:szCs w:val="22"/>
        </w:rPr>
      </w:pPr>
    </w:p>
    <w:p w14:paraId="12B019C0" w14:textId="77777777" w:rsidR="000D3FC8" w:rsidRDefault="000D3FC8" w:rsidP="00C06618">
      <w:pPr>
        <w:spacing w:line="276" w:lineRule="auto"/>
        <w:rPr>
          <w:rFonts w:ascii="Futura Book" w:hAnsi="Futura Book"/>
          <w:szCs w:val="22"/>
        </w:rPr>
      </w:pPr>
    </w:p>
    <w:p w14:paraId="6501A382" w14:textId="2DAB5099" w:rsidR="00A83D2E" w:rsidRPr="00E51036" w:rsidRDefault="00AD07B6" w:rsidP="00A83D2E">
      <w:pPr>
        <w:spacing w:line="276" w:lineRule="auto"/>
        <w:ind w:left="0"/>
        <w:rPr>
          <w:rFonts w:ascii="Futura Book" w:hAnsi="Futura Book"/>
          <w:b/>
          <w:szCs w:val="22"/>
        </w:rPr>
      </w:pPr>
      <w:r>
        <w:rPr>
          <w:rFonts w:ascii="Futura Book" w:hAnsi="Futura Book"/>
          <w:b/>
          <w:szCs w:val="22"/>
        </w:rPr>
        <w:t>Artikel 12</w:t>
      </w:r>
      <w:r w:rsidR="00A83D2E" w:rsidRPr="0045599D">
        <w:rPr>
          <w:rFonts w:ascii="Futura Book" w:hAnsi="Futura Book"/>
          <w:b/>
          <w:szCs w:val="22"/>
        </w:rPr>
        <w:t>.</w:t>
      </w:r>
      <w:r w:rsidR="00A83D2E" w:rsidRPr="0045599D">
        <w:rPr>
          <w:rFonts w:ascii="Futura Book" w:hAnsi="Futura Book"/>
          <w:b/>
          <w:szCs w:val="22"/>
        </w:rPr>
        <w:tab/>
        <w:t>VERONTREINIGING</w:t>
      </w:r>
    </w:p>
    <w:p w14:paraId="0AEAAF6F" w14:textId="6B65240C"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.1</w:t>
      </w:r>
      <w:r w:rsidR="00A83D2E" w:rsidRPr="0045599D">
        <w:rPr>
          <w:rFonts w:ascii="Futura Book" w:hAnsi="Futura Book"/>
          <w:szCs w:val="22"/>
        </w:rPr>
        <w:tab/>
        <w:t>BODEM</w:t>
      </w:r>
    </w:p>
    <w:p w14:paraId="6858FCCE" w14:textId="1F4504D9"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.1.1</w:t>
      </w:r>
      <w:r w:rsidR="00A83D2E" w:rsidRPr="0045599D">
        <w:rPr>
          <w:rFonts w:ascii="Futura Book" w:hAnsi="Futura Book"/>
          <w:szCs w:val="22"/>
        </w:rPr>
        <w:tab/>
        <w:t xml:space="preserve">Voor zover </w:t>
      </w:r>
      <w:r w:rsidR="00A83D2E">
        <w:rPr>
          <w:rFonts w:ascii="Futura Book" w:hAnsi="Futura Book"/>
          <w:szCs w:val="22"/>
        </w:rPr>
        <w:t>Provincie</w:t>
      </w:r>
      <w:r w:rsidR="00A83D2E" w:rsidRPr="0045599D">
        <w:rPr>
          <w:rFonts w:ascii="Futura Book" w:hAnsi="Futura Book"/>
          <w:szCs w:val="22"/>
        </w:rPr>
        <w:t xml:space="preserve"> bekend, bevinden zich in de bodem van de Onroerende Zaak geen verontreinigingen.</w:t>
      </w:r>
    </w:p>
    <w:p w14:paraId="38E74F9E" w14:textId="64BCB653" w:rsidR="00A83D2E"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.1.2</w:t>
      </w:r>
      <w:r w:rsidR="00A83D2E" w:rsidRPr="0045599D">
        <w:rPr>
          <w:rFonts w:ascii="Futura Book" w:hAnsi="Futura Book"/>
          <w:szCs w:val="22"/>
        </w:rPr>
        <w:tab/>
      </w:r>
      <w:r w:rsidR="00A83D2E">
        <w:rPr>
          <w:rFonts w:ascii="Futura Book" w:hAnsi="Futura Book"/>
          <w:szCs w:val="22"/>
        </w:rPr>
        <w:t>Koper</w:t>
      </w:r>
      <w:r w:rsidR="00A83D2E" w:rsidRPr="0045599D">
        <w:rPr>
          <w:rFonts w:ascii="Futura Book" w:hAnsi="Futura Book"/>
          <w:szCs w:val="22"/>
        </w:rPr>
        <w:t xml:space="preserve"> is gerechtigd voor de eigendomsoverdracht van de Onroerende Zaak een vooronderzoek, dan wel milieuhygiënisch en/of verkennend bodemonderzoek land- en waterbodem uit te laten voeren</w:t>
      </w:r>
      <w:r w:rsidR="00A83D2E">
        <w:rPr>
          <w:rFonts w:ascii="Futura Book" w:hAnsi="Futura Book"/>
          <w:szCs w:val="22"/>
        </w:rPr>
        <w:t>. Dit onderzoek dient onverwijld na ondertekening van deze Verkoopovereenkomst te zijn gestart.</w:t>
      </w:r>
    </w:p>
    <w:p w14:paraId="1CE61FA4" w14:textId="1DC7124F"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Pr>
          <w:rFonts w:ascii="Futura Book" w:hAnsi="Futura Book"/>
          <w:szCs w:val="22"/>
        </w:rPr>
        <w:t>.1.3</w:t>
      </w:r>
      <w:r w:rsidR="00A83D2E">
        <w:rPr>
          <w:rFonts w:ascii="Futura Book" w:hAnsi="Futura Book"/>
          <w:szCs w:val="22"/>
        </w:rPr>
        <w:tab/>
      </w:r>
      <w:r w:rsidR="00A83D2E" w:rsidRPr="00F032BD">
        <w:rPr>
          <w:rFonts w:ascii="Futura Book" w:hAnsi="Futura Book"/>
          <w:szCs w:val="22"/>
        </w:rPr>
        <w:t>Indien uit de r</w:t>
      </w:r>
      <w:r>
        <w:rPr>
          <w:rFonts w:ascii="Futura Book" w:hAnsi="Futura Book"/>
          <w:szCs w:val="22"/>
        </w:rPr>
        <w:t>esultaten van de in artikelen 12</w:t>
      </w:r>
      <w:r w:rsidR="00A83D2E" w:rsidRPr="00F032BD">
        <w:rPr>
          <w:rFonts w:ascii="Futura Book" w:hAnsi="Futura Book"/>
          <w:szCs w:val="22"/>
        </w:rPr>
        <w:t>.1.2 bedoelde onderzoek blijkt dat in of op de Onroerende Zaak ernstige bodemverontreiniging aanwezig is en zulks op grond van wet- of regelgeving moet worden gesaneerd of gebruiksbeperkingen met zich brengt (voor het huidige gebruik van de Onroerende Zaak) zoals in de Verkoopovereenkomst is vermeld, dan is Koper gerechtigd tot aan de datum van de eigendomsoverdracht (akte van levering) de Verkoopovereenkomst eenzijdig te ontbinden</w:t>
      </w:r>
      <w:bookmarkStart w:id="2" w:name="_Hlk98253552"/>
      <w:r w:rsidR="00AE19AB" w:rsidRPr="00AE19AB">
        <w:rPr>
          <w:rFonts w:ascii="Futura Book" w:hAnsi="Futura Book"/>
          <w:szCs w:val="22"/>
        </w:rPr>
        <w:t xml:space="preserve"> door middel van een schriftelijke verklaring aan </w:t>
      </w:r>
      <w:bookmarkEnd w:id="2"/>
      <w:r w:rsidR="00AE19AB">
        <w:rPr>
          <w:rFonts w:ascii="Futura Book" w:hAnsi="Futura Book"/>
          <w:szCs w:val="22"/>
        </w:rPr>
        <w:t>de Provincie</w:t>
      </w:r>
      <w:r w:rsidR="00A83D2E" w:rsidRPr="00F032BD">
        <w:rPr>
          <w:rFonts w:ascii="Futura Book" w:hAnsi="Futura Book"/>
          <w:szCs w:val="22"/>
        </w:rPr>
        <w:t>, zonder rechterlijke tussenkomst en zonder enige schadevergoeding om welke reden of van welke zijde dan ook.</w:t>
      </w:r>
    </w:p>
    <w:p w14:paraId="435895BE" w14:textId="0C4036AD"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Pr>
          <w:rFonts w:ascii="Futura Book" w:hAnsi="Futura Book"/>
          <w:szCs w:val="22"/>
        </w:rPr>
        <w:t>.1.4</w:t>
      </w:r>
      <w:r w:rsidR="00A83D2E" w:rsidRPr="0045599D">
        <w:rPr>
          <w:rFonts w:ascii="Futura Book" w:hAnsi="Futura Book"/>
          <w:szCs w:val="22"/>
        </w:rPr>
        <w:tab/>
        <w:t xml:space="preserve">Indien </w:t>
      </w:r>
      <w:r w:rsidR="00A83D2E">
        <w:rPr>
          <w:rFonts w:ascii="Futura Book" w:hAnsi="Futura Book"/>
          <w:szCs w:val="22"/>
        </w:rPr>
        <w:t>Koper</w:t>
      </w:r>
      <w:r w:rsidR="00A83D2E" w:rsidRPr="0045599D">
        <w:rPr>
          <w:rFonts w:ascii="Futura Book" w:hAnsi="Futura Book"/>
          <w:szCs w:val="22"/>
        </w:rPr>
        <w:t xml:space="preserve"> voor de levering geen gebruik heeft gemaakt van haar recht op</w:t>
      </w:r>
      <w:r w:rsidR="004A2444">
        <w:rPr>
          <w:rFonts w:ascii="Futura Book" w:hAnsi="Futura Book"/>
          <w:szCs w:val="22"/>
        </w:rPr>
        <w:t xml:space="preserve"> het doen verrichten van een</w:t>
      </w:r>
      <w:r w:rsidR="00A83D2E" w:rsidRPr="0045599D">
        <w:rPr>
          <w:rFonts w:ascii="Futura Book" w:hAnsi="Futura Book"/>
          <w:szCs w:val="22"/>
        </w:rPr>
        <w:t xml:space="preserve"> bodemonderzoek, vervalt het recht voor </w:t>
      </w:r>
      <w:r w:rsidR="00A83D2E">
        <w:rPr>
          <w:rFonts w:ascii="Futura Book" w:hAnsi="Futura Book"/>
          <w:szCs w:val="22"/>
        </w:rPr>
        <w:t>Koper</w:t>
      </w:r>
      <w:r w:rsidR="00A83D2E" w:rsidRPr="0045599D">
        <w:rPr>
          <w:rFonts w:ascii="Futura Book" w:hAnsi="Futura Book"/>
          <w:szCs w:val="22"/>
        </w:rPr>
        <w:t xml:space="preserve"> om op </w:t>
      </w:r>
      <w:r w:rsidR="00A83D2E">
        <w:rPr>
          <w:rFonts w:ascii="Futura Book" w:hAnsi="Futura Book"/>
          <w:szCs w:val="22"/>
        </w:rPr>
        <w:t xml:space="preserve">grond daarvan </w:t>
      </w:r>
      <w:r w:rsidR="00511320" w:rsidRPr="00511320">
        <w:rPr>
          <w:rFonts w:ascii="Futura Book" w:hAnsi="Futura Book"/>
          <w:szCs w:val="22"/>
        </w:rPr>
        <w:t xml:space="preserve">deze </w:t>
      </w:r>
      <w:r w:rsidR="00511320">
        <w:rPr>
          <w:rFonts w:ascii="Futura Book" w:hAnsi="Futura Book"/>
          <w:szCs w:val="22"/>
        </w:rPr>
        <w:t>Verk</w:t>
      </w:r>
      <w:r w:rsidR="00511320" w:rsidRPr="00511320">
        <w:rPr>
          <w:rFonts w:ascii="Futura Book" w:hAnsi="Futura Book"/>
          <w:szCs w:val="22"/>
        </w:rPr>
        <w:t xml:space="preserve">oopovereenkomst te ontbinden door middel van een schriftelijke verklaring aan </w:t>
      </w:r>
      <w:r w:rsidR="00511320">
        <w:rPr>
          <w:rFonts w:ascii="Futura Book" w:hAnsi="Futura Book"/>
          <w:szCs w:val="22"/>
        </w:rPr>
        <w:t>de Provincie</w:t>
      </w:r>
      <w:r w:rsidR="00511320" w:rsidRPr="00511320">
        <w:rPr>
          <w:rFonts w:ascii="Futura Book" w:hAnsi="Futura Book"/>
          <w:szCs w:val="22"/>
        </w:rPr>
        <w:t>.</w:t>
      </w:r>
      <w:r w:rsidR="00511320">
        <w:rPr>
          <w:rFonts w:ascii="Futura Book" w:hAnsi="Futura Book"/>
          <w:szCs w:val="22"/>
        </w:rPr>
        <w:t xml:space="preserve"> H</w:t>
      </w:r>
      <w:r w:rsidR="00A83D2E" w:rsidRPr="0045599D">
        <w:rPr>
          <w:rFonts w:ascii="Futura Book" w:hAnsi="Futura Book"/>
          <w:szCs w:val="22"/>
        </w:rPr>
        <w:t xml:space="preserve">et risico van de verontreiniging is dan voor </w:t>
      </w:r>
      <w:r w:rsidR="00A83D2E">
        <w:rPr>
          <w:rFonts w:ascii="Futura Book" w:hAnsi="Futura Book"/>
          <w:szCs w:val="22"/>
        </w:rPr>
        <w:t>Koper</w:t>
      </w:r>
      <w:r w:rsidR="00A83D2E" w:rsidRPr="0045599D">
        <w:rPr>
          <w:rFonts w:ascii="Futura Book" w:hAnsi="Futura Book"/>
          <w:szCs w:val="22"/>
        </w:rPr>
        <w:t>.</w:t>
      </w:r>
    </w:p>
    <w:p w14:paraId="38757895" w14:textId="13028E30"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.1.</w:t>
      </w:r>
      <w:r w:rsidR="00A83D2E">
        <w:rPr>
          <w:rFonts w:ascii="Futura Book" w:hAnsi="Futura Book"/>
          <w:szCs w:val="22"/>
        </w:rPr>
        <w:t>5</w:t>
      </w:r>
      <w:r w:rsidR="00A83D2E" w:rsidRPr="0045599D">
        <w:rPr>
          <w:rFonts w:ascii="Futura Book" w:hAnsi="Futura Book"/>
          <w:szCs w:val="22"/>
        </w:rPr>
        <w:tab/>
        <w:t>Een recht van ontbinding bestaat niet indien redelijkheid en billijkheid zich wegens de geringe ernst van de verontreiniging verzette</w:t>
      </w:r>
      <w:r w:rsidR="00A83D2E">
        <w:rPr>
          <w:rFonts w:ascii="Futura Book" w:hAnsi="Futura Book"/>
          <w:szCs w:val="22"/>
        </w:rPr>
        <w:t>n tegen ontbinding en/of indien Provincie</w:t>
      </w:r>
      <w:r w:rsidR="00A83D2E" w:rsidRPr="0045599D">
        <w:rPr>
          <w:rFonts w:ascii="Futura Book" w:hAnsi="Futura Book"/>
          <w:szCs w:val="22"/>
        </w:rPr>
        <w:t xml:space="preserve"> zich, ook in geval van ernstige(r) verontreiniging, verplicht om op </w:t>
      </w:r>
      <w:r w:rsidR="00A83D2E">
        <w:rPr>
          <w:rFonts w:ascii="Futura Book" w:hAnsi="Futura Book"/>
          <w:szCs w:val="22"/>
        </w:rPr>
        <w:t xml:space="preserve">haar </w:t>
      </w:r>
      <w:r w:rsidR="00A83D2E" w:rsidRPr="0045599D">
        <w:rPr>
          <w:rFonts w:ascii="Futura Book" w:hAnsi="Futura Book"/>
          <w:szCs w:val="22"/>
        </w:rPr>
        <w:t xml:space="preserve">kosten passende maatregelen te nemen tot opheffing van de verontreiniging dan wel de schadelijke gevolgen </w:t>
      </w:r>
      <w:r w:rsidR="00A83D2E">
        <w:rPr>
          <w:rFonts w:ascii="Futura Book" w:hAnsi="Futura Book"/>
          <w:szCs w:val="22"/>
        </w:rPr>
        <w:t>daarvan.</w:t>
      </w:r>
    </w:p>
    <w:p w14:paraId="0D9FCED0" w14:textId="41FB7BA7"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.1.</w:t>
      </w:r>
      <w:r w:rsidR="00A83D2E">
        <w:rPr>
          <w:rFonts w:ascii="Futura Book" w:hAnsi="Futura Book"/>
          <w:szCs w:val="22"/>
        </w:rPr>
        <w:t>6</w:t>
      </w:r>
      <w:r w:rsidR="00A83D2E" w:rsidRPr="0045599D">
        <w:rPr>
          <w:rFonts w:ascii="Futura Book" w:hAnsi="Futura Book"/>
          <w:szCs w:val="22"/>
        </w:rPr>
        <w:tab/>
        <w:t>Onder verontrei</w:t>
      </w:r>
      <w:r>
        <w:rPr>
          <w:rFonts w:ascii="Futura Book" w:hAnsi="Futura Book"/>
          <w:szCs w:val="22"/>
        </w:rPr>
        <w:t>niging als bedoeld in artikel 12</w:t>
      </w:r>
      <w:r w:rsidR="00A83D2E" w:rsidRPr="0045599D">
        <w:rPr>
          <w:rFonts w:ascii="Futura Book" w:hAnsi="Futura Book"/>
          <w:szCs w:val="22"/>
        </w:rPr>
        <w:t>.1.1 van de</w:t>
      </w:r>
      <w:r w:rsidR="00A83D2E">
        <w:rPr>
          <w:rFonts w:ascii="Futura Book" w:hAnsi="Futura Book"/>
          <w:szCs w:val="22"/>
        </w:rPr>
        <w:t>ze Verkoopovereenkomst</w:t>
      </w:r>
      <w:r w:rsidR="00A83D2E" w:rsidRPr="0045599D">
        <w:rPr>
          <w:rFonts w:ascii="Futura Book" w:hAnsi="Futura Book"/>
          <w:szCs w:val="22"/>
        </w:rPr>
        <w:t xml:space="preserve"> worden niet verstaan: funderingsresten, puin of andere restanten van bouwkundige aard met uitzondering van asbest en asbesthoudende stoffen, de aanwezigheid van de draagkracht van de grond door beïnvloedende omstandigheden, stobben van bomen en struiken.</w:t>
      </w:r>
    </w:p>
    <w:p w14:paraId="46CDBD81" w14:textId="1839E422" w:rsidR="00A83D2E" w:rsidRDefault="00AD07B6" w:rsidP="00A83D2E">
      <w:pPr>
        <w:spacing w:line="276" w:lineRule="auto"/>
        <w:ind w:left="851" w:hanging="851"/>
        <w:rPr>
          <w:rFonts w:ascii="Futura Book" w:hAnsi="Futura Book"/>
          <w:szCs w:val="22"/>
        </w:rPr>
      </w:pPr>
      <w:r>
        <w:rPr>
          <w:rFonts w:ascii="Futura Book" w:hAnsi="Futura Book"/>
          <w:szCs w:val="22"/>
        </w:rPr>
        <w:t>12</w:t>
      </w:r>
      <w:r w:rsidR="00A83D2E">
        <w:rPr>
          <w:rFonts w:ascii="Futura Book" w:hAnsi="Futura Book"/>
          <w:szCs w:val="22"/>
        </w:rPr>
        <w:t>.1.7</w:t>
      </w:r>
      <w:r w:rsidR="00A83D2E" w:rsidRPr="0045599D">
        <w:rPr>
          <w:rFonts w:ascii="Futura Book" w:hAnsi="Futura Book"/>
          <w:szCs w:val="22"/>
        </w:rPr>
        <w:tab/>
        <w:t>Mochten de resultaten van het bodemonderzoek op de geplande datum van het passeren van de akte van levering niet bekend zijn, dan zal het passeren van de akte worden uitgesteld tot het moment dat deze resultaten bekend zijn, zonder dat Partijen aanspraak kunnen maken op vergoeding van wettelijke rente of op welke vorm van (schade)vergoeding dan ook.</w:t>
      </w:r>
    </w:p>
    <w:p w14:paraId="5DEBE3B0" w14:textId="77777777" w:rsidR="00A83D2E" w:rsidRPr="0045599D" w:rsidRDefault="00A83D2E" w:rsidP="00A83D2E">
      <w:pPr>
        <w:spacing w:line="276" w:lineRule="auto"/>
        <w:ind w:left="851" w:hanging="851"/>
        <w:rPr>
          <w:rFonts w:ascii="Futura Book" w:hAnsi="Futura Book"/>
          <w:szCs w:val="22"/>
        </w:rPr>
      </w:pPr>
    </w:p>
    <w:p w14:paraId="3D8AD15F" w14:textId="70EA15EC"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.2</w:t>
      </w:r>
      <w:r w:rsidR="00A83D2E" w:rsidRPr="0045599D">
        <w:rPr>
          <w:rFonts w:ascii="Futura Book" w:hAnsi="Futura Book"/>
          <w:szCs w:val="22"/>
        </w:rPr>
        <w:tab/>
        <w:t>ASBEST</w:t>
      </w:r>
    </w:p>
    <w:p w14:paraId="118EFBB6" w14:textId="023281C8"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.2.1</w:t>
      </w:r>
      <w:r w:rsidR="00A83D2E" w:rsidRPr="0045599D">
        <w:rPr>
          <w:rFonts w:ascii="Futura Book" w:hAnsi="Futura Book"/>
          <w:szCs w:val="22"/>
        </w:rPr>
        <w:tab/>
        <w:t xml:space="preserve">Indien </w:t>
      </w:r>
      <w:r w:rsidR="00A83D2E">
        <w:rPr>
          <w:rFonts w:ascii="Futura Book" w:hAnsi="Futura Book"/>
          <w:szCs w:val="22"/>
        </w:rPr>
        <w:t>Koper</w:t>
      </w:r>
      <w:r w:rsidR="00A83D2E" w:rsidRPr="0045599D">
        <w:rPr>
          <w:rFonts w:ascii="Futura Book" w:hAnsi="Futura Book"/>
          <w:szCs w:val="22"/>
        </w:rPr>
        <w:t xml:space="preserve"> daartoe aanleiding ziet</w:t>
      </w:r>
      <w:r w:rsidR="00A83D2E">
        <w:rPr>
          <w:rFonts w:ascii="Futura Book" w:hAnsi="Futura Book"/>
          <w:szCs w:val="22"/>
        </w:rPr>
        <w:t>,</w:t>
      </w:r>
      <w:r w:rsidR="00A83D2E" w:rsidRPr="0045599D">
        <w:rPr>
          <w:rFonts w:ascii="Futura Book" w:hAnsi="Futura Book"/>
          <w:szCs w:val="22"/>
        </w:rPr>
        <w:t xml:space="preserve"> wordt</w:t>
      </w:r>
      <w:r w:rsidR="00A83D2E">
        <w:rPr>
          <w:rFonts w:ascii="Futura Book" w:hAnsi="Futura Book"/>
          <w:szCs w:val="22"/>
        </w:rPr>
        <w:t xml:space="preserve"> op zijn kosten</w:t>
      </w:r>
      <w:r w:rsidR="00A83D2E" w:rsidRPr="0045599D">
        <w:rPr>
          <w:rFonts w:ascii="Futura Book" w:hAnsi="Futura Book"/>
          <w:szCs w:val="22"/>
        </w:rPr>
        <w:t xml:space="preserve"> een onderzoek </w:t>
      </w:r>
      <w:bookmarkStart w:id="3" w:name="_Hlk98253596"/>
      <w:r w:rsidR="00511320" w:rsidRPr="00511320">
        <w:rPr>
          <w:rFonts w:ascii="Futura Book" w:hAnsi="Futura Book"/>
          <w:szCs w:val="22"/>
        </w:rPr>
        <w:t>naar de aanwezigheid van asbest in, aan of op de Onroerende Zaak</w:t>
      </w:r>
      <w:bookmarkEnd w:id="3"/>
      <w:r w:rsidR="00511320" w:rsidRPr="00511320">
        <w:rPr>
          <w:rFonts w:ascii="Futura Book" w:hAnsi="Futura Book"/>
          <w:szCs w:val="22"/>
        </w:rPr>
        <w:t xml:space="preserve"> </w:t>
      </w:r>
      <w:r w:rsidR="00A83D2E" w:rsidRPr="0045599D">
        <w:rPr>
          <w:rFonts w:ascii="Futura Book" w:hAnsi="Futura Book"/>
          <w:szCs w:val="22"/>
        </w:rPr>
        <w:t>verricht</w:t>
      </w:r>
      <w:r w:rsidR="00A83D2E">
        <w:rPr>
          <w:rFonts w:ascii="Futura Book" w:hAnsi="Futura Book"/>
          <w:szCs w:val="22"/>
        </w:rPr>
        <w:t>.</w:t>
      </w:r>
      <w:r w:rsidR="00A83D2E" w:rsidRPr="0045599D">
        <w:rPr>
          <w:rFonts w:ascii="Futura Book" w:hAnsi="Futura Book"/>
          <w:szCs w:val="22"/>
        </w:rPr>
        <w:t xml:space="preserve"> De resultaten van dit onderzoek zullen worden vastgelegd in een rapportage die aan Partijen</w:t>
      </w:r>
      <w:r w:rsidR="00A83D2E" w:rsidRPr="0045599D">
        <w:rPr>
          <w:rFonts w:ascii="Futura Book" w:hAnsi="Futura Book"/>
          <w:color w:val="4F81BD" w:themeColor="accent1"/>
          <w:szCs w:val="22"/>
        </w:rPr>
        <w:t xml:space="preserve"> </w:t>
      </w:r>
      <w:r w:rsidR="00A83D2E" w:rsidRPr="0045599D">
        <w:rPr>
          <w:rFonts w:ascii="Futura Book" w:hAnsi="Futura Book"/>
          <w:szCs w:val="22"/>
        </w:rPr>
        <w:t xml:space="preserve">ter beschikking zal worden gesteld en waarvan een door het onderzoeksbureau gewaarmerkt exemplaar aan de akte zal </w:t>
      </w:r>
      <w:r w:rsidR="00A83D2E">
        <w:rPr>
          <w:rFonts w:ascii="Futura Book" w:hAnsi="Futura Book"/>
          <w:szCs w:val="22"/>
        </w:rPr>
        <w:t>worden gehecht.</w:t>
      </w:r>
    </w:p>
    <w:p w14:paraId="355B328F" w14:textId="28A95940"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.2.</w:t>
      </w:r>
      <w:r w:rsidR="00684668">
        <w:rPr>
          <w:rFonts w:ascii="Futura Book" w:hAnsi="Futura Book"/>
          <w:szCs w:val="22"/>
        </w:rPr>
        <w:t>2</w:t>
      </w:r>
      <w:r w:rsidR="00A83D2E" w:rsidRPr="0045599D">
        <w:rPr>
          <w:rFonts w:ascii="Futura Book" w:hAnsi="Futura Book"/>
          <w:szCs w:val="22"/>
        </w:rPr>
        <w:tab/>
        <w:t xml:space="preserve">Indien de </w:t>
      </w:r>
      <w:r w:rsidR="00642299">
        <w:rPr>
          <w:rFonts w:ascii="Futura Book" w:hAnsi="Futura Book"/>
          <w:szCs w:val="22"/>
        </w:rPr>
        <w:t>resultaten van het in artikel 1</w:t>
      </w:r>
      <w:r>
        <w:rPr>
          <w:rFonts w:ascii="Futura Book" w:hAnsi="Futura Book"/>
          <w:szCs w:val="22"/>
        </w:rPr>
        <w:t>2</w:t>
      </w:r>
      <w:r w:rsidR="00A83D2E">
        <w:rPr>
          <w:rFonts w:ascii="Futura Book" w:hAnsi="Futura Book"/>
          <w:szCs w:val="22"/>
        </w:rPr>
        <w:t>.2.1 genoemde onderzoek Koper</w:t>
      </w:r>
      <w:r w:rsidR="00A83D2E" w:rsidRPr="0045599D">
        <w:rPr>
          <w:rFonts w:ascii="Futura Book" w:hAnsi="Futura Book"/>
          <w:szCs w:val="22"/>
        </w:rPr>
        <w:t xml:space="preserve"> geen aanleiding geven tot verder onderzoek, dan vindt de eigendomsove</w:t>
      </w:r>
      <w:r w:rsidR="00A83D2E">
        <w:rPr>
          <w:rFonts w:ascii="Futura Book" w:hAnsi="Futura Book"/>
          <w:szCs w:val="22"/>
        </w:rPr>
        <w:t>rdracht in beginsel op de in de Verkoopovereenkomst</w:t>
      </w:r>
      <w:r w:rsidR="00A83D2E" w:rsidRPr="0045599D">
        <w:rPr>
          <w:rFonts w:ascii="Futura Book" w:hAnsi="Futura Book"/>
          <w:szCs w:val="22"/>
        </w:rPr>
        <w:t xml:space="preserve"> genoemde datum plaats. Op basis van de resultaten van het onderzoek gaan Partijen ervan uit dat geen asbest aanwezig is in de (water)bodem, het puin, het verhardingsmateriaal dat zich bevindt in een of meer wegen, zodat niet op grond van wet- of regel</w:t>
      </w:r>
      <w:r w:rsidR="00642299">
        <w:rPr>
          <w:rFonts w:ascii="Futura Book" w:hAnsi="Futura Book"/>
          <w:szCs w:val="22"/>
        </w:rPr>
        <w:t>geving moet worden gesaneerd en/</w:t>
      </w:r>
      <w:r w:rsidR="00A83D2E" w:rsidRPr="0045599D">
        <w:rPr>
          <w:rFonts w:ascii="Futura Book" w:hAnsi="Futura Book"/>
          <w:szCs w:val="22"/>
        </w:rPr>
        <w:t>of zulks geen gebruiksbeperking met zich brengt voor het gebruik van de Onroerende Zaak zoals in de</w:t>
      </w:r>
      <w:r w:rsidR="00A83D2E">
        <w:rPr>
          <w:rFonts w:ascii="Futura Book" w:hAnsi="Futura Book"/>
          <w:szCs w:val="22"/>
        </w:rPr>
        <w:t xml:space="preserve"> Verkoopovereenkomst</w:t>
      </w:r>
      <w:r w:rsidR="00A83D2E" w:rsidRPr="0045599D">
        <w:rPr>
          <w:rFonts w:ascii="Futura Book" w:hAnsi="Futura Book"/>
          <w:szCs w:val="22"/>
        </w:rPr>
        <w:t xml:space="preserve"> vermeld.</w:t>
      </w:r>
    </w:p>
    <w:p w14:paraId="06AF6FB2" w14:textId="1BCC80B9" w:rsidR="00A83D2E" w:rsidRPr="0045599D" w:rsidRDefault="00AD07B6" w:rsidP="04CB62FE">
      <w:pPr>
        <w:spacing w:line="276" w:lineRule="auto"/>
        <w:ind w:left="851" w:hanging="851"/>
        <w:rPr>
          <w:rFonts w:ascii="Futura Book" w:hAnsi="Futura Book"/>
        </w:rPr>
      </w:pPr>
      <w:r w:rsidRPr="04CB62FE">
        <w:rPr>
          <w:rFonts w:ascii="Futura Book" w:hAnsi="Futura Book"/>
        </w:rPr>
        <w:t>12</w:t>
      </w:r>
      <w:r w:rsidR="00A83D2E" w:rsidRPr="04CB62FE">
        <w:rPr>
          <w:rFonts w:ascii="Futura Book" w:hAnsi="Futura Book"/>
        </w:rPr>
        <w:t>.2.</w:t>
      </w:r>
      <w:r w:rsidR="00684668" w:rsidRPr="04CB62FE">
        <w:rPr>
          <w:rFonts w:ascii="Futura Book" w:hAnsi="Futura Book"/>
        </w:rPr>
        <w:t>3</w:t>
      </w:r>
      <w:r>
        <w:tab/>
      </w:r>
      <w:r w:rsidR="00A83D2E" w:rsidRPr="04CB62FE">
        <w:rPr>
          <w:rFonts w:ascii="Futura Book" w:hAnsi="Futura Book"/>
        </w:rPr>
        <w:t>Indien uit de r</w:t>
      </w:r>
      <w:r w:rsidRPr="04CB62FE">
        <w:rPr>
          <w:rFonts w:ascii="Futura Book" w:hAnsi="Futura Book"/>
        </w:rPr>
        <w:t xml:space="preserve">esultaten van </w:t>
      </w:r>
      <w:r w:rsidR="0D87CA9D" w:rsidRPr="04CB62FE">
        <w:rPr>
          <w:rFonts w:ascii="Futura Book" w:hAnsi="Futura Book"/>
        </w:rPr>
        <w:t xml:space="preserve">het </w:t>
      </w:r>
      <w:r w:rsidRPr="04CB62FE">
        <w:rPr>
          <w:rFonts w:ascii="Futura Book" w:hAnsi="Futura Book"/>
        </w:rPr>
        <w:t>in artikel 12</w:t>
      </w:r>
      <w:r w:rsidR="00A83D2E" w:rsidRPr="04CB62FE">
        <w:rPr>
          <w:rFonts w:ascii="Futura Book" w:hAnsi="Futura Book"/>
        </w:rPr>
        <w:t>.2.1 bedoelde onderzoek blijkt dat in of op de Onroerende Zaak asbest aanwezig is en zulks op grond van wet- of regelgeving moet worden gesaneerd of gebruiksbeperkingen met zich brengt (voor het huidige gebruik van de Onroerende Zaak) zoals in de  Verkoopovereenkomst is vermeld, dan is Koper gerechtigd tot aan de datum van de eigendomsoverdracht (akte van levering) de Verkoopovereenkomst eenzijdig te ontbinden</w:t>
      </w:r>
      <w:bookmarkStart w:id="4" w:name="_Hlk98253615"/>
      <w:r w:rsidR="00A612B1" w:rsidRPr="04CB62FE">
        <w:rPr>
          <w:rFonts w:ascii="Futura Book" w:hAnsi="Futura Book"/>
        </w:rPr>
        <w:t xml:space="preserve"> door middel van een schriftelijke verklaring aan de </w:t>
      </w:r>
      <w:bookmarkEnd w:id="4"/>
      <w:r w:rsidR="00A612B1" w:rsidRPr="04CB62FE">
        <w:rPr>
          <w:rFonts w:ascii="Futura Book" w:hAnsi="Futura Book"/>
        </w:rPr>
        <w:t>Provincie</w:t>
      </w:r>
      <w:r w:rsidR="00A83D2E" w:rsidRPr="04CB62FE">
        <w:rPr>
          <w:rFonts w:ascii="Futura Book" w:hAnsi="Futura Book"/>
        </w:rPr>
        <w:t>, zonder rechterlijke tussenkomst en zonder enige schadevergoeding om welke reden of van welke zijde dan ook.</w:t>
      </w:r>
    </w:p>
    <w:p w14:paraId="135CA7AE" w14:textId="532974E3"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.2.</w:t>
      </w:r>
      <w:r w:rsidR="00684668">
        <w:rPr>
          <w:rFonts w:ascii="Futura Book" w:hAnsi="Futura Book"/>
          <w:szCs w:val="22"/>
        </w:rPr>
        <w:t>4</w:t>
      </w:r>
      <w:r w:rsidR="00A83D2E" w:rsidRPr="0045599D">
        <w:rPr>
          <w:rFonts w:ascii="Futura Book" w:hAnsi="Futura Book"/>
          <w:szCs w:val="22"/>
        </w:rPr>
        <w:tab/>
      </w:r>
      <w:r w:rsidR="00A83D2E">
        <w:rPr>
          <w:rFonts w:ascii="Futura Book" w:hAnsi="Futura Book"/>
          <w:szCs w:val="22"/>
        </w:rPr>
        <w:t>Indien Koper</w:t>
      </w:r>
      <w:r w:rsidR="00A83D2E" w:rsidRPr="0045599D">
        <w:rPr>
          <w:rFonts w:ascii="Futura Book" w:hAnsi="Futura Book"/>
          <w:szCs w:val="22"/>
        </w:rPr>
        <w:t xml:space="preserve"> voor de levering geen gebruik heeft gemaakt van het recht op asbestonderzoek, vervalt het recht om op </w:t>
      </w:r>
      <w:r w:rsidR="00A83D2E">
        <w:rPr>
          <w:rFonts w:ascii="Futura Book" w:hAnsi="Futura Book"/>
          <w:szCs w:val="22"/>
        </w:rPr>
        <w:t>grond daarvan ontbinding van de Verkoopovereenkomst</w:t>
      </w:r>
      <w:r w:rsidR="00A83D2E" w:rsidRPr="0045599D">
        <w:rPr>
          <w:rFonts w:ascii="Futura Book" w:hAnsi="Futura Book"/>
          <w:szCs w:val="22"/>
        </w:rPr>
        <w:t xml:space="preserve"> te vorderen; het risico van de</w:t>
      </w:r>
      <w:r w:rsidR="00A83D2E">
        <w:rPr>
          <w:rFonts w:ascii="Futura Book" w:hAnsi="Futura Book"/>
          <w:szCs w:val="22"/>
        </w:rPr>
        <w:t xml:space="preserve"> verontreiniging is dan voor de Koper. Dit lijdt uitzondering indien Provincie</w:t>
      </w:r>
      <w:r w:rsidR="00A83D2E" w:rsidRPr="0045599D">
        <w:rPr>
          <w:rFonts w:ascii="Futura Book" w:hAnsi="Futura Book"/>
          <w:szCs w:val="22"/>
        </w:rPr>
        <w:t xml:space="preserve"> ten tijde van het tekenen van de</w:t>
      </w:r>
      <w:r w:rsidR="00A83D2E">
        <w:rPr>
          <w:rFonts w:ascii="Futura Book" w:hAnsi="Futura Book"/>
          <w:szCs w:val="22"/>
        </w:rPr>
        <w:t xml:space="preserve"> Verkoopovereenkomst</w:t>
      </w:r>
      <w:r w:rsidR="00A83D2E" w:rsidRPr="0045599D">
        <w:rPr>
          <w:rFonts w:ascii="Futura Book" w:hAnsi="Futura Book"/>
          <w:szCs w:val="22"/>
        </w:rPr>
        <w:t xml:space="preserve"> bekend was met enige verontreiniging.</w:t>
      </w:r>
    </w:p>
    <w:p w14:paraId="64997189" w14:textId="6448A4BA"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.2.</w:t>
      </w:r>
      <w:r w:rsidR="00684668">
        <w:rPr>
          <w:rFonts w:ascii="Futura Book" w:hAnsi="Futura Book"/>
          <w:szCs w:val="22"/>
        </w:rPr>
        <w:t>5</w:t>
      </w:r>
      <w:r w:rsidR="00A83D2E" w:rsidRPr="0045599D">
        <w:rPr>
          <w:rFonts w:ascii="Futura Book" w:hAnsi="Futura Book"/>
          <w:szCs w:val="22"/>
        </w:rPr>
        <w:tab/>
        <w:t>Een recht van ontbinding bestaat niet indien redelijkheid en billijkheid zich wegens de geringe ernst van de verontreiniging verzetten tegen ontbinding en/of indien de overdragende partij zich, ook in geval van ernstige(r) verontreiniging, verplicht om op zijn kosten passende maatregelen te nemen tot opheffing van de verontreiniging dan wel de schadelijke gevolgen daarvan.</w:t>
      </w:r>
    </w:p>
    <w:p w14:paraId="6DA57EDE" w14:textId="42405B5D" w:rsidR="00A83D2E" w:rsidRPr="0045599D" w:rsidRDefault="00AD07B6" w:rsidP="00A83D2E">
      <w:pPr>
        <w:spacing w:line="276" w:lineRule="auto"/>
        <w:ind w:left="851" w:hanging="851"/>
        <w:rPr>
          <w:rFonts w:ascii="Futura Book" w:hAnsi="Futura Book"/>
          <w:szCs w:val="22"/>
        </w:rPr>
      </w:pPr>
      <w:r>
        <w:rPr>
          <w:rFonts w:ascii="Futura Book" w:hAnsi="Futura Book"/>
          <w:szCs w:val="22"/>
        </w:rPr>
        <w:t>12</w:t>
      </w:r>
      <w:r w:rsidR="00A83D2E" w:rsidRPr="0045599D">
        <w:rPr>
          <w:rFonts w:ascii="Futura Book" w:hAnsi="Futura Book"/>
          <w:szCs w:val="22"/>
        </w:rPr>
        <w:t>.2.</w:t>
      </w:r>
      <w:r w:rsidR="00684668">
        <w:rPr>
          <w:rFonts w:ascii="Futura Book" w:hAnsi="Futura Book"/>
          <w:szCs w:val="22"/>
        </w:rPr>
        <w:t>6</w:t>
      </w:r>
      <w:r w:rsidR="00A83D2E" w:rsidRPr="0045599D">
        <w:rPr>
          <w:rFonts w:ascii="Futura Book" w:hAnsi="Futura Book"/>
          <w:szCs w:val="22"/>
        </w:rPr>
        <w:tab/>
        <w:t xml:space="preserve">Mochten de resultaten van het asbestonderzoek op de geplande datum van het passeren van de akte van levering niet bekend zijn, dan zal het passeren van de akte worden uitgesteld tot het moment dat deze resultaten bekend zijn, zonder dat Partijen aanspraak kunnen maken op verrekening van wettelijke rente of </w:t>
      </w:r>
      <w:r w:rsidR="00A83D2E">
        <w:rPr>
          <w:rFonts w:ascii="Futura Book" w:hAnsi="Futura Book"/>
          <w:szCs w:val="22"/>
        </w:rPr>
        <w:t>welke schadevergoeding dan ook.</w:t>
      </w:r>
    </w:p>
    <w:p w14:paraId="312FB2C4" w14:textId="5096B6B8" w:rsidR="001C7987" w:rsidRPr="00695942" w:rsidRDefault="001C7987" w:rsidP="008A2A0D">
      <w:pPr>
        <w:ind w:left="0"/>
        <w:rPr>
          <w:rFonts w:ascii="Futura Book" w:hAnsi="Futura Book"/>
          <w:szCs w:val="22"/>
        </w:rPr>
      </w:pPr>
    </w:p>
    <w:p w14:paraId="39EB181B" w14:textId="7A24DC58" w:rsidR="00EE18E6" w:rsidRPr="00695942" w:rsidRDefault="00EE18E6" w:rsidP="000923C1">
      <w:pPr>
        <w:tabs>
          <w:tab w:val="left" w:pos="1701"/>
        </w:tabs>
        <w:spacing w:line="276" w:lineRule="auto"/>
        <w:ind w:left="567" w:hanging="567"/>
        <w:rPr>
          <w:rFonts w:ascii="Futura Book" w:hAnsi="Futura Book"/>
          <w:b/>
          <w:szCs w:val="22"/>
        </w:rPr>
      </w:pPr>
      <w:r w:rsidRPr="00695942">
        <w:rPr>
          <w:rFonts w:ascii="Futura Book" w:hAnsi="Futura Book"/>
          <w:b/>
          <w:szCs w:val="22"/>
        </w:rPr>
        <w:t>Artikel 1</w:t>
      </w:r>
      <w:r w:rsidR="00AD07B6">
        <w:rPr>
          <w:rFonts w:ascii="Futura Book" w:hAnsi="Futura Book"/>
          <w:b/>
          <w:szCs w:val="22"/>
        </w:rPr>
        <w:t>3</w:t>
      </w:r>
      <w:r w:rsidR="00401E36" w:rsidRPr="00695942">
        <w:rPr>
          <w:rFonts w:ascii="Futura Book" w:hAnsi="Futura Book"/>
          <w:b/>
          <w:szCs w:val="22"/>
        </w:rPr>
        <w:t>.</w:t>
      </w:r>
      <w:r w:rsidRPr="00695942">
        <w:rPr>
          <w:rFonts w:ascii="Futura Book" w:hAnsi="Futura Book"/>
          <w:b/>
          <w:szCs w:val="22"/>
        </w:rPr>
        <w:tab/>
      </w:r>
      <w:r w:rsidR="000923C1" w:rsidRPr="00695942">
        <w:rPr>
          <w:rFonts w:ascii="Futura Book" w:hAnsi="Futura Book"/>
          <w:b/>
          <w:szCs w:val="22"/>
        </w:rPr>
        <w:t>AANVULLEND BEDING</w:t>
      </w:r>
      <w:r w:rsidR="000923C1" w:rsidRPr="00695942">
        <w:rPr>
          <w:rFonts w:ascii="Futura Book" w:hAnsi="Futura Book"/>
          <w:szCs w:val="22"/>
        </w:rPr>
        <w:t xml:space="preserve"> </w:t>
      </w:r>
      <w:r w:rsidR="004A32A9" w:rsidRPr="00695942">
        <w:rPr>
          <w:rFonts w:ascii="Futura Book" w:hAnsi="Futura Book"/>
          <w:color w:val="A6A6A6" w:themeColor="background1" w:themeShade="A6"/>
          <w:szCs w:val="22"/>
        </w:rPr>
        <w:t xml:space="preserve">In het geval van 1 koper, art. verwijderen. </w:t>
      </w:r>
    </w:p>
    <w:p w14:paraId="062B957C" w14:textId="521C5C80" w:rsidR="00EE18E6" w:rsidRDefault="00AD07B6" w:rsidP="005D7D3B">
      <w:pPr>
        <w:spacing w:line="276" w:lineRule="auto"/>
        <w:ind w:left="851" w:hanging="851"/>
        <w:rPr>
          <w:rFonts w:ascii="Futura Book" w:hAnsi="Futura Book"/>
          <w:szCs w:val="22"/>
        </w:rPr>
      </w:pPr>
      <w:r>
        <w:rPr>
          <w:rFonts w:ascii="Futura Book" w:hAnsi="Futura Book"/>
          <w:szCs w:val="22"/>
        </w:rPr>
        <w:t>13</w:t>
      </w:r>
      <w:r w:rsidR="005D7D3B">
        <w:rPr>
          <w:rFonts w:ascii="Futura Book" w:hAnsi="Futura Book"/>
          <w:szCs w:val="22"/>
        </w:rPr>
        <w:t>.1</w:t>
      </w:r>
      <w:r w:rsidR="005D7D3B">
        <w:rPr>
          <w:rFonts w:ascii="Futura Book" w:hAnsi="Futura Book"/>
          <w:szCs w:val="22"/>
        </w:rPr>
        <w:tab/>
      </w:r>
      <w:r w:rsidR="008A2A0D" w:rsidRPr="00695942">
        <w:rPr>
          <w:rFonts w:ascii="Futura Book" w:hAnsi="Futura Book"/>
          <w:szCs w:val="22"/>
        </w:rPr>
        <w:t>Koper</w:t>
      </w:r>
      <w:r w:rsidR="00EE18E6" w:rsidRPr="00695942">
        <w:rPr>
          <w:rFonts w:ascii="Futura Book" w:hAnsi="Futura Book"/>
          <w:szCs w:val="22"/>
        </w:rPr>
        <w:t>s kunnen slechts gezamenlijk de voor hen uit deze overeenkomst voort</w:t>
      </w:r>
      <w:r w:rsidR="00905E58" w:rsidRPr="00695942">
        <w:rPr>
          <w:rFonts w:ascii="Futura Book" w:hAnsi="Futura Book"/>
          <w:szCs w:val="22"/>
        </w:rPr>
        <w:t>v</w:t>
      </w:r>
      <w:r w:rsidR="00EE18E6" w:rsidRPr="00695942">
        <w:rPr>
          <w:rFonts w:ascii="Futura Book" w:hAnsi="Futura Book"/>
          <w:szCs w:val="22"/>
        </w:rPr>
        <w:t>loeien</w:t>
      </w:r>
      <w:r w:rsidR="00753AD3" w:rsidRPr="00695942">
        <w:rPr>
          <w:rFonts w:ascii="Futura Book" w:hAnsi="Futura Book"/>
          <w:szCs w:val="22"/>
        </w:rPr>
        <w:t>de</w:t>
      </w:r>
      <w:r w:rsidR="00905E58" w:rsidRPr="00695942">
        <w:rPr>
          <w:rFonts w:ascii="Futura Book" w:hAnsi="Futura Book"/>
          <w:szCs w:val="22"/>
        </w:rPr>
        <w:t xml:space="preserve"> </w:t>
      </w:r>
      <w:r w:rsidR="00EE18E6" w:rsidRPr="00695942">
        <w:rPr>
          <w:rFonts w:ascii="Futura Book" w:hAnsi="Futura Book"/>
          <w:szCs w:val="22"/>
        </w:rPr>
        <w:t xml:space="preserve">rechten uitoefenen, met dien verstande dat </w:t>
      </w:r>
      <w:r w:rsidR="008A2A0D" w:rsidRPr="00695942">
        <w:rPr>
          <w:rFonts w:ascii="Futura Book" w:hAnsi="Futura Book"/>
          <w:szCs w:val="22"/>
        </w:rPr>
        <w:t>Koper</w:t>
      </w:r>
      <w:r w:rsidR="00EE18E6" w:rsidRPr="00695942">
        <w:rPr>
          <w:rFonts w:ascii="Futura Book" w:hAnsi="Futura Book"/>
          <w:szCs w:val="22"/>
        </w:rPr>
        <w:t>s elkaar bij deze onherroepelijk volmacht verlenen om mee te werken aan de juridische levering.</w:t>
      </w:r>
    </w:p>
    <w:p w14:paraId="5988B0A4" w14:textId="2B189453" w:rsidR="005D7D3B" w:rsidRPr="00695942" w:rsidRDefault="00AD07B6" w:rsidP="005D7D3B">
      <w:pPr>
        <w:spacing w:line="276" w:lineRule="auto"/>
        <w:ind w:left="851" w:hanging="851"/>
        <w:rPr>
          <w:rFonts w:ascii="Futura Book" w:hAnsi="Futura Book"/>
          <w:szCs w:val="22"/>
        </w:rPr>
      </w:pPr>
      <w:r>
        <w:rPr>
          <w:rFonts w:ascii="Futura Book" w:hAnsi="Futura Book"/>
          <w:szCs w:val="22"/>
        </w:rPr>
        <w:t>13</w:t>
      </w:r>
      <w:r w:rsidR="005D7D3B">
        <w:rPr>
          <w:rFonts w:ascii="Futura Book" w:hAnsi="Futura Book"/>
          <w:szCs w:val="22"/>
        </w:rPr>
        <w:t>.2</w:t>
      </w:r>
      <w:r w:rsidR="005D7D3B">
        <w:rPr>
          <w:rFonts w:ascii="Futura Book" w:hAnsi="Futura Book"/>
          <w:szCs w:val="22"/>
        </w:rPr>
        <w:tab/>
      </w:r>
      <w:r w:rsidR="005D7D3B" w:rsidRPr="00173D38">
        <w:rPr>
          <w:rFonts w:ascii="Futura Book" w:hAnsi="Futura Book"/>
          <w:szCs w:val="22"/>
        </w:rPr>
        <w:t xml:space="preserve">Alle Partijen zijn hoofdelijk verbonden voor de uit deze </w:t>
      </w:r>
      <w:r w:rsidR="005D7D3B">
        <w:rPr>
          <w:rFonts w:ascii="Futura Book" w:hAnsi="Futura Book"/>
          <w:szCs w:val="22"/>
        </w:rPr>
        <w:t>Verk</w:t>
      </w:r>
      <w:r w:rsidR="005D7D3B" w:rsidRPr="00173D38">
        <w:rPr>
          <w:rFonts w:ascii="Futura Book" w:hAnsi="Futura Book"/>
          <w:szCs w:val="22"/>
        </w:rPr>
        <w:t>oopovereenkomst voortvloeiende verplichtingen</w:t>
      </w:r>
      <w:r w:rsidR="005D7D3B">
        <w:rPr>
          <w:rFonts w:ascii="Futura Book" w:hAnsi="Futura Book"/>
          <w:szCs w:val="22"/>
        </w:rPr>
        <w:t>.</w:t>
      </w:r>
    </w:p>
    <w:p w14:paraId="414D8C20" w14:textId="77777777" w:rsidR="00E90BA5" w:rsidRDefault="00E90BA5" w:rsidP="00A15980">
      <w:pPr>
        <w:pStyle w:val="Lijstalinea"/>
        <w:spacing w:line="276" w:lineRule="auto"/>
        <w:ind w:left="0"/>
        <w:rPr>
          <w:rFonts w:ascii="Futura Book" w:hAnsi="Futura Book"/>
          <w:szCs w:val="22"/>
        </w:rPr>
      </w:pPr>
    </w:p>
    <w:p w14:paraId="4941CC7A" w14:textId="77777777" w:rsidR="000D3FC8" w:rsidRPr="003E1036" w:rsidRDefault="000D3FC8" w:rsidP="00A15980">
      <w:pPr>
        <w:pStyle w:val="Lijstalinea"/>
        <w:spacing w:line="276" w:lineRule="auto"/>
        <w:ind w:left="0"/>
        <w:rPr>
          <w:rFonts w:ascii="Futura Book" w:hAnsi="Futura Book"/>
          <w:szCs w:val="22"/>
        </w:rPr>
      </w:pPr>
    </w:p>
    <w:p w14:paraId="5EB4A350" w14:textId="2F968DAA" w:rsidR="003E1036" w:rsidRPr="00806BFA" w:rsidRDefault="00AD07B6" w:rsidP="003E1036">
      <w:pPr>
        <w:spacing w:line="240" w:lineRule="auto"/>
        <w:ind w:left="0"/>
        <w:rPr>
          <w:rFonts w:ascii="Futura Book" w:hAnsi="Futura Book"/>
          <w:b/>
          <w:snapToGrid w:val="0"/>
        </w:rPr>
      </w:pPr>
      <w:r>
        <w:rPr>
          <w:rFonts w:ascii="Futura Book" w:hAnsi="Futura Book"/>
          <w:b/>
          <w:snapToGrid w:val="0"/>
        </w:rPr>
        <w:t>Artikel 14</w:t>
      </w:r>
      <w:r w:rsidR="003E1036">
        <w:rPr>
          <w:rFonts w:ascii="Futura Book" w:hAnsi="Futura Book"/>
          <w:b/>
          <w:snapToGrid w:val="0"/>
        </w:rPr>
        <w:t>.</w:t>
      </w:r>
      <w:r w:rsidR="003E1036">
        <w:rPr>
          <w:rFonts w:ascii="Futura Book" w:hAnsi="Futura Book"/>
          <w:b/>
          <w:snapToGrid w:val="0"/>
        </w:rPr>
        <w:tab/>
      </w:r>
      <w:r w:rsidR="003E1036" w:rsidRPr="00806BFA">
        <w:rPr>
          <w:rFonts w:ascii="Futura Book" w:hAnsi="Futura Book"/>
          <w:b/>
          <w:snapToGrid w:val="0"/>
        </w:rPr>
        <w:t xml:space="preserve"> </w:t>
      </w:r>
      <w:r w:rsidR="003E1036" w:rsidRPr="0028130A">
        <w:rPr>
          <w:rFonts w:ascii="Futura Book" w:hAnsi="Futura Book"/>
          <w:b/>
          <w:caps/>
          <w:szCs w:val="22"/>
        </w:rPr>
        <w:t>Overige</w:t>
      </w:r>
      <w:r w:rsidR="003E1036" w:rsidRPr="0028130A">
        <w:rPr>
          <w:rFonts w:ascii="Futura Book" w:hAnsi="Futura Book"/>
          <w:b/>
          <w:caps/>
          <w:snapToGrid w:val="0"/>
        </w:rPr>
        <w:t xml:space="preserve"> bepalingen</w:t>
      </w:r>
    </w:p>
    <w:p w14:paraId="52EA16BE" w14:textId="50A51134" w:rsidR="003E1036" w:rsidRDefault="00AD07B6" w:rsidP="008141A7">
      <w:pPr>
        <w:spacing w:line="276" w:lineRule="auto"/>
        <w:ind w:left="851" w:hanging="851"/>
        <w:rPr>
          <w:rFonts w:ascii="Futura Book" w:hAnsi="Futura Book"/>
          <w:snapToGrid w:val="0"/>
        </w:rPr>
      </w:pPr>
      <w:r>
        <w:rPr>
          <w:rFonts w:ascii="Futura Book" w:hAnsi="Futura Book"/>
          <w:noProof/>
        </w:rPr>
        <w:t>14</w:t>
      </w:r>
      <w:r w:rsidR="008141A7">
        <w:rPr>
          <w:rFonts w:ascii="Futura Book" w:hAnsi="Futura Book"/>
          <w:noProof/>
        </w:rPr>
        <w:t>.1</w:t>
      </w:r>
      <w:r w:rsidR="008141A7">
        <w:rPr>
          <w:rFonts w:ascii="Futura Book" w:hAnsi="Futura Book"/>
          <w:noProof/>
        </w:rPr>
        <w:tab/>
      </w:r>
      <w:r w:rsidR="003E1036" w:rsidRPr="00806BFA">
        <w:rPr>
          <w:rFonts w:ascii="Futura Book" w:hAnsi="Futura Book"/>
          <w:noProof/>
        </w:rPr>
        <w:t>Indien</w:t>
      </w:r>
      <w:r w:rsidR="003E1036" w:rsidRPr="00806BFA">
        <w:rPr>
          <w:rFonts w:ascii="Futura Book" w:hAnsi="Futura Book"/>
          <w:snapToGrid w:val="0"/>
        </w:rPr>
        <w:t xml:space="preserve"> </w:t>
      </w:r>
      <w:r w:rsidR="77391CBF" w:rsidRPr="00806BFA">
        <w:rPr>
          <w:rFonts w:ascii="Futura Book" w:hAnsi="Futura Book"/>
          <w:snapToGrid w:val="0"/>
        </w:rPr>
        <w:t>éé</w:t>
      </w:r>
      <w:r w:rsidR="003E1036" w:rsidRPr="00806BFA">
        <w:rPr>
          <w:rFonts w:ascii="Futura Book" w:hAnsi="Futura Book"/>
          <w:snapToGrid w:val="0"/>
        </w:rPr>
        <w:t xml:space="preserve">n der Partijen van mening is dat instandhouding van deze </w:t>
      </w:r>
      <w:r w:rsidR="003E1036">
        <w:rPr>
          <w:rFonts w:ascii="Futura Book" w:hAnsi="Futura Book"/>
          <w:snapToGrid w:val="0"/>
        </w:rPr>
        <w:t>Verkoopovereenkomst</w:t>
      </w:r>
      <w:r w:rsidR="003E1036" w:rsidRPr="00806BFA">
        <w:rPr>
          <w:rFonts w:ascii="Futura Book" w:hAnsi="Futura Book"/>
          <w:snapToGrid w:val="0"/>
        </w:rPr>
        <w:t xml:space="preserve"> van haar in redelijkheid niet (langer) kan worden gevergd, zullen </w:t>
      </w:r>
      <w:r w:rsidR="001F6C7B">
        <w:rPr>
          <w:rFonts w:ascii="Futura Book" w:hAnsi="Futura Book"/>
          <w:snapToGrid w:val="0"/>
        </w:rPr>
        <w:t>P</w:t>
      </w:r>
      <w:r w:rsidR="003E1036" w:rsidRPr="00806BFA">
        <w:rPr>
          <w:rFonts w:ascii="Futura Book" w:hAnsi="Futura Book"/>
          <w:snapToGrid w:val="0"/>
        </w:rPr>
        <w:t xml:space="preserve">artijen langs de weg van overleg de ontstane situatie trachten op te lossen. Mocht dit overleg niet tot een voor beide partijen bevredigend resultaat leiden, dan zal geacht worden een geschil aanwezig te zijn en kan door de meest gerede partij een geschillenprocedure als hierna in artikel </w:t>
      </w:r>
      <w:r>
        <w:rPr>
          <w:rFonts w:ascii="Futura Book" w:hAnsi="Futura Book"/>
          <w:snapToGrid w:val="0"/>
        </w:rPr>
        <w:t>15</w:t>
      </w:r>
      <w:r w:rsidR="003E1036">
        <w:rPr>
          <w:rFonts w:ascii="Futura Book" w:hAnsi="Futura Book"/>
          <w:snapToGrid w:val="0"/>
        </w:rPr>
        <w:t>.2</w:t>
      </w:r>
      <w:r w:rsidR="003E1036" w:rsidRPr="00806BFA">
        <w:rPr>
          <w:rFonts w:ascii="Futura Book" w:hAnsi="Futura Book"/>
          <w:snapToGrid w:val="0"/>
        </w:rPr>
        <w:t xml:space="preserve"> bedoeld, worden aangevangen.</w:t>
      </w:r>
    </w:p>
    <w:p w14:paraId="614231EA" w14:textId="1FA3A817" w:rsidR="008141A7" w:rsidRPr="00806BFA" w:rsidRDefault="00AD07B6" w:rsidP="008141A7">
      <w:pPr>
        <w:spacing w:line="276" w:lineRule="auto"/>
        <w:ind w:left="851" w:hanging="851"/>
        <w:rPr>
          <w:rFonts w:ascii="Futura Book" w:hAnsi="Futura Book"/>
          <w:snapToGrid w:val="0"/>
        </w:rPr>
      </w:pPr>
      <w:r>
        <w:rPr>
          <w:rFonts w:ascii="Futura Book" w:hAnsi="Futura Book"/>
          <w:snapToGrid w:val="0"/>
        </w:rPr>
        <w:t>14</w:t>
      </w:r>
      <w:r w:rsidR="008141A7">
        <w:rPr>
          <w:rFonts w:ascii="Futura Book" w:hAnsi="Futura Book"/>
          <w:snapToGrid w:val="0"/>
        </w:rPr>
        <w:t>.2</w:t>
      </w:r>
      <w:r w:rsidR="008141A7">
        <w:rPr>
          <w:rFonts w:ascii="Futura Book" w:hAnsi="Futura Book"/>
          <w:snapToGrid w:val="0"/>
        </w:rPr>
        <w:tab/>
      </w:r>
      <w:r w:rsidR="008141A7" w:rsidRPr="008141A7">
        <w:rPr>
          <w:rFonts w:ascii="Futura Book" w:hAnsi="Futura Book"/>
          <w:snapToGrid w:val="0"/>
        </w:rPr>
        <w:t xml:space="preserve">Partijen kunnen deze </w:t>
      </w:r>
      <w:r w:rsidR="00BA7BB1">
        <w:rPr>
          <w:rFonts w:ascii="Futura Book" w:hAnsi="Futura Book"/>
          <w:snapToGrid w:val="0"/>
        </w:rPr>
        <w:t>Verkoop</w:t>
      </w:r>
      <w:r w:rsidR="008141A7" w:rsidRPr="008141A7">
        <w:rPr>
          <w:rFonts w:ascii="Futura Book" w:hAnsi="Futura Book"/>
          <w:snapToGrid w:val="0"/>
        </w:rPr>
        <w:t>overeenkomst slechts wijzigen indien zij daarover overeenstemming hebben bereikt en de afgesproken wijziging schriftelijk hebben vastgelegd</w:t>
      </w:r>
      <w:r w:rsidR="008141A7">
        <w:rPr>
          <w:rFonts w:ascii="Futura Book" w:hAnsi="Futura Book"/>
          <w:snapToGrid w:val="0"/>
        </w:rPr>
        <w:t>.</w:t>
      </w:r>
    </w:p>
    <w:p w14:paraId="79775954" w14:textId="77777777" w:rsidR="003E1036" w:rsidRPr="0045599D" w:rsidDel="00874EE3" w:rsidRDefault="003E1036" w:rsidP="003E1036">
      <w:pPr>
        <w:spacing w:line="276" w:lineRule="auto"/>
        <w:ind w:left="0"/>
        <w:rPr>
          <w:rFonts w:ascii="Futura Book" w:hAnsi="Futura Book" w:cs="Arial"/>
          <w:szCs w:val="22"/>
        </w:rPr>
      </w:pPr>
    </w:p>
    <w:p w14:paraId="72AAD157" w14:textId="07336BD5" w:rsidR="003E1036" w:rsidRPr="00806BFA" w:rsidRDefault="003E1036" w:rsidP="003E1036">
      <w:pPr>
        <w:spacing w:line="240" w:lineRule="auto"/>
        <w:ind w:left="0"/>
        <w:rPr>
          <w:rFonts w:ascii="Futura Book" w:hAnsi="Futura Book"/>
          <w:b/>
          <w:noProof/>
        </w:rPr>
      </w:pPr>
      <w:r w:rsidRPr="00806BFA">
        <w:rPr>
          <w:rFonts w:ascii="Futura Book" w:hAnsi="Futura Book"/>
          <w:b/>
          <w:noProof/>
        </w:rPr>
        <w:t>Artikel 1</w:t>
      </w:r>
      <w:r w:rsidR="00AD07B6">
        <w:rPr>
          <w:rFonts w:ascii="Futura Book" w:hAnsi="Futura Book"/>
          <w:b/>
          <w:noProof/>
        </w:rPr>
        <w:t>5</w:t>
      </w:r>
      <w:r>
        <w:rPr>
          <w:rFonts w:ascii="Futura Book" w:hAnsi="Futura Book"/>
          <w:b/>
          <w:noProof/>
        </w:rPr>
        <w:t>.</w:t>
      </w:r>
      <w:r>
        <w:rPr>
          <w:rFonts w:ascii="Futura Book" w:hAnsi="Futura Book"/>
          <w:b/>
          <w:noProof/>
        </w:rPr>
        <w:tab/>
      </w:r>
      <w:r w:rsidRPr="00806BFA">
        <w:rPr>
          <w:rFonts w:ascii="Futura Book" w:hAnsi="Futura Book"/>
          <w:b/>
          <w:noProof/>
        </w:rPr>
        <w:t xml:space="preserve"> </w:t>
      </w:r>
      <w:r w:rsidRPr="0028130A">
        <w:rPr>
          <w:rFonts w:ascii="Futura Book" w:hAnsi="Futura Book"/>
          <w:b/>
          <w:caps/>
          <w:noProof/>
        </w:rPr>
        <w:t>Toepasselijk recht en geschillenregeling</w:t>
      </w:r>
    </w:p>
    <w:p w14:paraId="1E2DF11E" w14:textId="18153F93" w:rsidR="003E1036" w:rsidRPr="00806BFA" w:rsidRDefault="00AD07B6" w:rsidP="003E1036">
      <w:pPr>
        <w:pStyle w:val="Lijstalinea"/>
        <w:spacing w:line="276" w:lineRule="auto"/>
        <w:ind w:left="851" w:hanging="851"/>
        <w:rPr>
          <w:rFonts w:ascii="Futura Book" w:hAnsi="Futura Book"/>
          <w:noProof/>
        </w:rPr>
      </w:pPr>
      <w:r>
        <w:rPr>
          <w:rFonts w:ascii="Futura Book" w:hAnsi="Futura Book"/>
        </w:rPr>
        <w:t>15</w:t>
      </w:r>
      <w:r w:rsidR="003E1036">
        <w:rPr>
          <w:rFonts w:ascii="Futura Book" w:hAnsi="Futura Book"/>
        </w:rPr>
        <w:t>.1</w:t>
      </w:r>
      <w:r w:rsidR="003E1036">
        <w:rPr>
          <w:rFonts w:ascii="Futura Book" w:hAnsi="Futura Book"/>
        </w:rPr>
        <w:tab/>
      </w:r>
      <w:r w:rsidR="003E1036" w:rsidRPr="00806BFA">
        <w:rPr>
          <w:rFonts w:ascii="Futura Book" w:hAnsi="Futura Book"/>
        </w:rPr>
        <w:t xml:space="preserve">Op deze </w:t>
      </w:r>
      <w:r w:rsidR="0052195C">
        <w:rPr>
          <w:rFonts w:ascii="Futura Book" w:hAnsi="Futura Book"/>
        </w:rPr>
        <w:t>Verkoop</w:t>
      </w:r>
      <w:r w:rsidR="003E1036" w:rsidRPr="00806BFA">
        <w:rPr>
          <w:rFonts w:ascii="Futura Book" w:hAnsi="Futura Book"/>
        </w:rPr>
        <w:t>overeenkomst is Nederlands Recht van toepassing</w:t>
      </w:r>
      <w:r w:rsidR="003E1036" w:rsidRPr="00806BFA">
        <w:rPr>
          <w:rFonts w:ascii="Futura Book" w:hAnsi="Futura Book"/>
          <w:noProof/>
        </w:rPr>
        <w:t>.</w:t>
      </w:r>
    </w:p>
    <w:p w14:paraId="6387BEC6" w14:textId="10A88D37" w:rsidR="003E1036" w:rsidRPr="005004D9" w:rsidRDefault="003E1036" w:rsidP="003E1036">
      <w:pPr>
        <w:pStyle w:val="Lijstalinea"/>
        <w:spacing w:line="276" w:lineRule="auto"/>
        <w:ind w:left="851" w:hanging="851"/>
        <w:rPr>
          <w:rFonts w:ascii="Futura Book" w:hAnsi="Futura Book"/>
          <w:b/>
          <w:bCs/>
          <w:szCs w:val="22"/>
        </w:rPr>
      </w:pPr>
      <w:r w:rsidRPr="0045599D">
        <w:rPr>
          <w:rFonts w:ascii="Futura Book" w:hAnsi="Futura Book"/>
          <w:szCs w:val="22"/>
        </w:rPr>
        <w:t>1</w:t>
      </w:r>
      <w:r w:rsidR="00AD07B6">
        <w:rPr>
          <w:rFonts w:ascii="Futura Book" w:hAnsi="Futura Book"/>
          <w:szCs w:val="22"/>
        </w:rPr>
        <w:t>5</w:t>
      </w:r>
      <w:r w:rsidRPr="0045599D">
        <w:rPr>
          <w:rFonts w:ascii="Futura Book" w:hAnsi="Futura Book"/>
          <w:szCs w:val="22"/>
        </w:rPr>
        <w:t>.2</w:t>
      </w:r>
      <w:r w:rsidRPr="0045599D">
        <w:rPr>
          <w:rFonts w:ascii="Futura Book" w:hAnsi="Futura Book"/>
          <w:szCs w:val="22"/>
        </w:rPr>
        <w:tab/>
      </w:r>
      <w:r w:rsidRPr="00806BFA">
        <w:rPr>
          <w:rFonts w:ascii="Futura Book" w:hAnsi="Futura Book"/>
        </w:rPr>
        <w:t xml:space="preserve">Partijen verbinden zich om in goed onderling overleg al dan niet met behulp van externe adviseurs een oplossing te vinden voor eventuele geschillen die zouden kunnen voortvloeien uit deze </w:t>
      </w:r>
      <w:r w:rsidR="00EF66D3">
        <w:rPr>
          <w:rFonts w:ascii="Futura Book" w:hAnsi="Futura Book"/>
        </w:rPr>
        <w:t>Verkoop</w:t>
      </w:r>
      <w:r w:rsidRPr="00806BFA">
        <w:rPr>
          <w:rFonts w:ascii="Futura Book" w:hAnsi="Futura Book"/>
        </w:rPr>
        <w:t>overeenkomst. Geschillen die aldus niet kunnen worden opgelost zullen worden voorgelegd aan de bevoegde rechtbank</w:t>
      </w:r>
      <w:r w:rsidRPr="00806BFA">
        <w:rPr>
          <w:rFonts w:ascii="Futura Book" w:hAnsi="Futura Book"/>
          <w:noProof/>
        </w:rPr>
        <w:t>.</w:t>
      </w:r>
    </w:p>
    <w:p w14:paraId="69AE9894" w14:textId="77777777" w:rsidR="003E1036" w:rsidRPr="0045599D" w:rsidDel="00874EE3" w:rsidRDefault="003E1036" w:rsidP="003E1036">
      <w:pPr>
        <w:spacing w:line="276" w:lineRule="auto"/>
        <w:rPr>
          <w:rFonts w:ascii="Futura Book" w:hAnsi="Futura Book" w:cs="Arial"/>
          <w:szCs w:val="22"/>
        </w:rPr>
      </w:pPr>
    </w:p>
    <w:p w14:paraId="6A20601F" w14:textId="7CDF8825" w:rsidR="003E1036" w:rsidRPr="00806BFA" w:rsidRDefault="003E1036" w:rsidP="003E1036">
      <w:pPr>
        <w:spacing w:line="240" w:lineRule="auto"/>
        <w:ind w:left="0"/>
        <w:rPr>
          <w:rFonts w:ascii="Futura Book" w:hAnsi="Futura Book"/>
          <w:b/>
          <w:noProof/>
        </w:rPr>
      </w:pPr>
      <w:r w:rsidRPr="00806BFA">
        <w:rPr>
          <w:rFonts w:ascii="Futura Book" w:hAnsi="Futura Book"/>
          <w:b/>
          <w:noProof/>
        </w:rPr>
        <w:t>Artikel 1</w:t>
      </w:r>
      <w:r w:rsidR="00AD07B6">
        <w:rPr>
          <w:rFonts w:ascii="Futura Book" w:hAnsi="Futura Book"/>
          <w:b/>
          <w:noProof/>
        </w:rPr>
        <w:t>6</w:t>
      </w:r>
      <w:r>
        <w:rPr>
          <w:rFonts w:ascii="Futura Book" w:hAnsi="Futura Book"/>
          <w:b/>
          <w:noProof/>
        </w:rPr>
        <w:t>.</w:t>
      </w:r>
      <w:r>
        <w:rPr>
          <w:rFonts w:ascii="Futura Book" w:hAnsi="Futura Book"/>
          <w:b/>
          <w:noProof/>
        </w:rPr>
        <w:tab/>
      </w:r>
      <w:r w:rsidRPr="0028130A">
        <w:rPr>
          <w:rFonts w:ascii="Futura Book" w:hAnsi="Futura Book"/>
          <w:b/>
          <w:caps/>
          <w:szCs w:val="22"/>
        </w:rPr>
        <w:t>Considerans</w:t>
      </w:r>
    </w:p>
    <w:p w14:paraId="771476DA" w14:textId="1CE17D58" w:rsidR="003E1036" w:rsidRPr="005004D9" w:rsidRDefault="003E1036" w:rsidP="003E1036">
      <w:pPr>
        <w:spacing w:line="300" w:lineRule="exact"/>
        <w:ind w:left="0"/>
        <w:rPr>
          <w:rFonts w:ascii="Futura Book" w:hAnsi="Futura Book"/>
          <w:snapToGrid w:val="0"/>
        </w:rPr>
      </w:pPr>
      <w:r w:rsidRPr="00806BFA">
        <w:rPr>
          <w:rFonts w:ascii="Futura Book" w:hAnsi="Futura Book"/>
          <w:snapToGrid w:val="0"/>
        </w:rPr>
        <w:t xml:space="preserve">Het gestelde in de considerans wordt geacht deel uit te maken van de </w:t>
      </w:r>
      <w:r w:rsidR="00EF66D3">
        <w:rPr>
          <w:rFonts w:ascii="Futura Book" w:hAnsi="Futura Book"/>
          <w:snapToGrid w:val="0"/>
        </w:rPr>
        <w:t>Verkoop</w:t>
      </w:r>
      <w:r w:rsidRPr="00806BFA">
        <w:rPr>
          <w:rFonts w:ascii="Futura Book" w:hAnsi="Futura Book"/>
          <w:snapToGrid w:val="0"/>
        </w:rPr>
        <w:t>overeenkomst.</w:t>
      </w:r>
    </w:p>
    <w:p w14:paraId="6720711E" w14:textId="77777777" w:rsidR="003E1036" w:rsidRPr="003E1036" w:rsidRDefault="003E1036" w:rsidP="003E1036">
      <w:pPr>
        <w:ind w:left="0"/>
        <w:rPr>
          <w:rFonts w:ascii="Futura Book" w:hAnsi="Futura Book"/>
          <w:noProof/>
        </w:rPr>
      </w:pPr>
    </w:p>
    <w:p w14:paraId="62A089B4" w14:textId="6A161573" w:rsidR="003E1036" w:rsidRPr="00806BFA" w:rsidRDefault="00AD07B6" w:rsidP="003E1036">
      <w:pPr>
        <w:spacing w:line="240" w:lineRule="auto"/>
        <w:ind w:left="0"/>
        <w:rPr>
          <w:rFonts w:ascii="Futura Book" w:hAnsi="Futura Book"/>
          <w:b/>
          <w:noProof/>
        </w:rPr>
      </w:pPr>
      <w:r>
        <w:rPr>
          <w:rFonts w:ascii="Futura Book" w:hAnsi="Futura Book"/>
          <w:b/>
          <w:noProof/>
        </w:rPr>
        <w:t>Artikel 17</w:t>
      </w:r>
      <w:r w:rsidR="003E1036">
        <w:rPr>
          <w:rFonts w:ascii="Futura Book" w:hAnsi="Futura Book"/>
          <w:b/>
          <w:noProof/>
        </w:rPr>
        <w:t>.</w:t>
      </w:r>
      <w:r w:rsidR="003E1036">
        <w:rPr>
          <w:rFonts w:ascii="Futura Book" w:hAnsi="Futura Book"/>
          <w:b/>
          <w:noProof/>
        </w:rPr>
        <w:tab/>
      </w:r>
      <w:r w:rsidR="003E1036" w:rsidRPr="0028130A">
        <w:rPr>
          <w:rFonts w:ascii="Futura Book" w:hAnsi="Futura Book"/>
          <w:b/>
          <w:caps/>
          <w:szCs w:val="22"/>
        </w:rPr>
        <w:t>Woonplaats</w:t>
      </w:r>
    </w:p>
    <w:p w14:paraId="43CF9741" w14:textId="24F804BF" w:rsidR="003E1036" w:rsidRPr="00806BFA" w:rsidRDefault="003E1036" w:rsidP="003E1036">
      <w:pPr>
        <w:spacing w:line="300" w:lineRule="exact"/>
        <w:ind w:left="0"/>
        <w:rPr>
          <w:rFonts w:ascii="Futura Book" w:hAnsi="Futura Book"/>
          <w:snapToGrid w:val="0"/>
        </w:rPr>
      </w:pPr>
      <w:r w:rsidRPr="00806BFA">
        <w:rPr>
          <w:rFonts w:ascii="Futura Book" w:hAnsi="Futura Book"/>
          <w:snapToGrid w:val="0"/>
        </w:rPr>
        <w:t xml:space="preserve">Voor de uitvoering van de akte van </w:t>
      </w:r>
      <w:r w:rsidR="00833258">
        <w:rPr>
          <w:rFonts w:ascii="Futura Book" w:hAnsi="Futura Book"/>
          <w:snapToGrid w:val="0"/>
        </w:rPr>
        <w:t>levering</w:t>
      </w:r>
      <w:r w:rsidRPr="00806BFA">
        <w:rPr>
          <w:rFonts w:ascii="Futura Book" w:hAnsi="Futura Book"/>
          <w:snapToGrid w:val="0"/>
        </w:rPr>
        <w:t xml:space="preserve"> in het kader van de Kadasterwet wordt door </w:t>
      </w:r>
      <w:r w:rsidR="005C1A7F">
        <w:rPr>
          <w:rFonts w:ascii="Futura Book" w:hAnsi="Futura Book"/>
          <w:snapToGrid w:val="0"/>
        </w:rPr>
        <w:t>P</w:t>
      </w:r>
      <w:r w:rsidRPr="00806BFA">
        <w:rPr>
          <w:rFonts w:ascii="Futura Book" w:hAnsi="Futura Book"/>
          <w:snapToGrid w:val="0"/>
        </w:rPr>
        <w:t>artijen woonplaats gekozen op het kantoor van de bewaarder van deze akte.</w:t>
      </w:r>
    </w:p>
    <w:p w14:paraId="5C47F3BA" w14:textId="0117B5D9" w:rsidR="003E1036" w:rsidRDefault="003E1036" w:rsidP="00A15980">
      <w:pPr>
        <w:pStyle w:val="Lijstalinea"/>
        <w:spacing w:line="276" w:lineRule="auto"/>
        <w:ind w:left="0"/>
        <w:rPr>
          <w:rFonts w:ascii="Futura Book" w:hAnsi="Futura Book"/>
          <w:szCs w:val="22"/>
        </w:rPr>
      </w:pPr>
    </w:p>
    <w:p w14:paraId="609EAF99" w14:textId="2639C999" w:rsidR="00642299" w:rsidRDefault="00AD07B6" w:rsidP="00642299">
      <w:pPr>
        <w:spacing w:line="240" w:lineRule="auto"/>
        <w:ind w:left="0"/>
        <w:rPr>
          <w:rFonts w:ascii="Futura Book" w:hAnsi="Futura Book"/>
          <w:b/>
          <w:noProof/>
        </w:rPr>
      </w:pPr>
      <w:r>
        <w:rPr>
          <w:rFonts w:ascii="Futura Book" w:hAnsi="Futura Book"/>
          <w:b/>
          <w:noProof/>
        </w:rPr>
        <w:t>Artikel 18</w:t>
      </w:r>
      <w:r w:rsidR="00642299">
        <w:rPr>
          <w:rFonts w:ascii="Futura Book" w:hAnsi="Futura Book"/>
          <w:b/>
          <w:noProof/>
        </w:rPr>
        <w:t>.</w:t>
      </w:r>
      <w:r w:rsidR="00642299">
        <w:rPr>
          <w:rFonts w:ascii="Futura Book" w:hAnsi="Futura Book"/>
          <w:b/>
          <w:noProof/>
        </w:rPr>
        <w:tab/>
        <w:t>KWALITATIEVE VERPLICHTING</w:t>
      </w:r>
    </w:p>
    <w:p w14:paraId="1BA33746" w14:textId="77777777" w:rsidR="00642299" w:rsidRDefault="00642299" w:rsidP="00642299">
      <w:pPr>
        <w:spacing w:line="240" w:lineRule="auto"/>
        <w:ind w:left="0"/>
        <w:rPr>
          <w:rFonts w:ascii="Futura Book" w:hAnsi="Futura Book"/>
          <w:b/>
          <w:noProof/>
        </w:rPr>
      </w:pPr>
    </w:p>
    <w:p w14:paraId="42C37565" w14:textId="7BE67445"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sidRPr="00E00C32">
        <w:rPr>
          <w:rFonts w:ascii="Futura Book" w:hAnsi="Futura Book"/>
          <w:szCs w:val="22"/>
        </w:rPr>
        <w:t>.1</w:t>
      </w:r>
      <w:r w:rsidR="00642299" w:rsidRPr="00E00C32">
        <w:rPr>
          <w:rFonts w:ascii="Futura Book" w:hAnsi="Futura Book"/>
          <w:szCs w:val="22"/>
        </w:rPr>
        <w:tab/>
      </w:r>
      <w:r w:rsidR="00642299" w:rsidRPr="00A63CB7">
        <w:rPr>
          <w:rFonts w:ascii="Futura Book" w:hAnsi="Futura Book"/>
          <w:b/>
          <w:szCs w:val="22"/>
        </w:rPr>
        <w:t>overwegingen</w:t>
      </w:r>
    </w:p>
    <w:p w14:paraId="5F7B8459" w14:textId="1B5C637B"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 xml:space="preserve">.1.1 </w:t>
      </w:r>
      <w:r w:rsidR="00642299">
        <w:rPr>
          <w:rFonts w:ascii="Futura Book" w:hAnsi="Futura Book"/>
          <w:szCs w:val="22"/>
        </w:rPr>
        <w:tab/>
      </w:r>
      <w:r w:rsidR="00642299" w:rsidRPr="00DF3651">
        <w:rPr>
          <w:rFonts w:ascii="Futura Book" w:hAnsi="Futura Book"/>
          <w:szCs w:val="22"/>
        </w:rPr>
        <w:t>Groen Ontwikkelfonds Brabant B.V., hierna te noemen</w:t>
      </w:r>
      <w:r w:rsidR="00642299">
        <w:rPr>
          <w:rFonts w:ascii="Futura Book" w:hAnsi="Futura Book"/>
          <w:szCs w:val="22"/>
        </w:rPr>
        <w:t xml:space="preserve">: “het Fonds”, van </w:t>
      </w:r>
      <w:r w:rsidR="00A71D76">
        <w:rPr>
          <w:rFonts w:ascii="Futura Book" w:hAnsi="Futura Book"/>
          <w:szCs w:val="22"/>
        </w:rPr>
        <w:t>Provincie</w:t>
      </w:r>
      <w:r w:rsidR="00642299" w:rsidRPr="00DF3651">
        <w:rPr>
          <w:rFonts w:ascii="Futura Book" w:hAnsi="Futura Book"/>
          <w:szCs w:val="22"/>
        </w:rPr>
        <w:t xml:space="preserve"> opdracht heeft gekr</w:t>
      </w:r>
      <w:r w:rsidR="00642299">
        <w:rPr>
          <w:rFonts w:ascii="Futura Book" w:hAnsi="Futura Book"/>
          <w:szCs w:val="22"/>
        </w:rPr>
        <w:t xml:space="preserve">egen om het Natuurnetwerk </w:t>
      </w:r>
      <w:r w:rsidR="00642299" w:rsidRPr="00DF3651">
        <w:rPr>
          <w:rFonts w:ascii="Futura Book" w:hAnsi="Futura Book"/>
          <w:szCs w:val="22"/>
        </w:rPr>
        <w:t>Brabant te realiseren;</w:t>
      </w:r>
    </w:p>
    <w:p w14:paraId="20913050" w14:textId="4E2F4F6D"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.1.2</w:t>
      </w:r>
      <w:r w:rsidR="00642299">
        <w:rPr>
          <w:rFonts w:ascii="Futura Book" w:hAnsi="Futura Book"/>
          <w:szCs w:val="22"/>
        </w:rPr>
        <w:tab/>
      </w:r>
      <w:r w:rsidR="00642299" w:rsidRPr="00DF3651">
        <w:rPr>
          <w:rFonts w:ascii="Futura Book" w:hAnsi="Futura Book"/>
          <w:szCs w:val="22"/>
        </w:rPr>
        <w:t>Het Fonds voor de uitvoering van deze opdracht van de Provincie de beschikking heeft gekregen over middelen bestaande uit geld en grond;</w:t>
      </w:r>
    </w:p>
    <w:p w14:paraId="30E171B6" w14:textId="2336EFD3" w:rsidR="00642299" w:rsidRDefault="003A4E9C"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1.</w:t>
      </w:r>
      <w:r w:rsidR="00DD68BD">
        <w:rPr>
          <w:rFonts w:ascii="Futura Book" w:hAnsi="Futura Book"/>
          <w:szCs w:val="22"/>
        </w:rPr>
        <w:t>3</w:t>
      </w:r>
      <w:r w:rsidR="00642299">
        <w:rPr>
          <w:rFonts w:ascii="Futura Book" w:hAnsi="Futura Book"/>
          <w:szCs w:val="22"/>
        </w:rPr>
        <w:tab/>
      </w:r>
      <w:r w:rsidR="00642299" w:rsidRPr="00DF3651">
        <w:rPr>
          <w:rFonts w:ascii="Futura Book" w:hAnsi="Futura Book"/>
          <w:szCs w:val="22"/>
        </w:rPr>
        <w:t>Op de Onroer</w:t>
      </w:r>
      <w:r w:rsidR="00642299">
        <w:rPr>
          <w:rFonts w:ascii="Futura Book" w:hAnsi="Futura Book"/>
          <w:szCs w:val="22"/>
        </w:rPr>
        <w:t>ende Zaak de ontwikkeling en instand</w:t>
      </w:r>
      <w:r w:rsidR="00642299" w:rsidRPr="00DF3651">
        <w:rPr>
          <w:rFonts w:ascii="Futura Book" w:hAnsi="Futura Book"/>
          <w:szCs w:val="22"/>
        </w:rPr>
        <w:t xml:space="preserve">houding is </w:t>
      </w:r>
      <w:r w:rsidR="00642299" w:rsidRPr="00863398">
        <w:rPr>
          <w:rFonts w:ascii="Futura Book" w:hAnsi="Futura Book"/>
          <w:szCs w:val="22"/>
        </w:rPr>
        <w:t xml:space="preserve">voorzien van </w:t>
      </w:r>
      <w:r w:rsidR="00642299" w:rsidRPr="00642299">
        <w:rPr>
          <w:rFonts w:ascii="Futura Book" w:hAnsi="Futura Book"/>
          <w:szCs w:val="22"/>
          <w:highlight w:val="yellow"/>
        </w:rPr>
        <w:t>&lt;&gt;</w:t>
      </w:r>
      <w:r w:rsidR="00642299" w:rsidRPr="00863398">
        <w:rPr>
          <w:rFonts w:ascii="Futura Book" w:hAnsi="Futura Book"/>
          <w:szCs w:val="22"/>
        </w:rPr>
        <w:t xml:space="preserve"> ha</w:t>
      </w:r>
      <w:r w:rsidR="00642299" w:rsidRPr="00DF3651">
        <w:rPr>
          <w:rFonts w:ascii="Futura Book" w:hAnsi="Futura Book"/>
          <w:szCs w:val="22"/>
        </w:rPr>
        <w:t xml:space="preserve"> </w:t>
      </w:r>
      <w:r w:rsidR="00642299">
        <w:rPr>
          <w:rFonts w:ascii="Futura Book" w:hAnsi="Futura Book"/>
          <w:szCs w:val="22"/>
        </w:rPr>
        <w:t xml:space="preserve">natuur, zijnde &lt;&gt; ha </w:t>
      </w:r>
      <w:r w:rsidR="00642299" w:rsidRPr="00A72556">
        <w:rPr>
          <w:rFonts w:ascii="Futura Book" w:hAnsi="Futura Book"/>
          <w:szCs w:val="22"/>
        </w:rPr>
        <w:t xml:space="preserve">natuurbeheertype </w:t>
      </w:r>
      <w:r w:rsidR="00642299" w:rsidRPr="00642299">
        <w:rPr>
          <w:rFonts w:ascii="Futura Book" w:hAnsi="Futura Book"/>
          <w:szCs w:val="22"/>
          <w:highlight w:val="yellow"/>
        </w:rPr>
        <w:t>&lt;&gt;</w:t>
      </w:r>
      <w:r w:rsidR="00642299">
        <w:rPr>
          <w:rFonts w:ascii="Futura Book" w:hAnsi="Futura Book"/>
          <w:szCs w:val="22"/>
        </w:rPr>
        <w:t xml:space="preserve"> en </w:t>
      </w:r>
      <w:r w:rsidR="00642299" w:rsidRPr="00A72556">
        <w:rPr>
          <w:rFonts w:ascii="Futura Book" w:hAnsi="Futura Book"/>
          <w:szCs w:val="22"/>
          <w:highlight w:val="yellow"/>
        </w:rPr>
        <w:t>xxxx landschapselementen</w:t>
      </w:r>
      <w:r w:rsidR="00642299">
        <w:rPr>
          <w:rFonts w:ascii="Futura Book" w:hAnsi="Futura Book"/>
          <w:szCs w:val="22"/>
        </w:rPr>
        <w:t>, zoals aangegeven op de inrichtingsschets;</w:t>
      </w:r>
      <w:r w:rsidR="00642299" w:rsidRPr="00DF3651">
        <w:rPr>
          <w:rFonts w:ascii="Futura Book" w:hAnsi="Futura Book"/>
          <w:szCs w:val="22"/>
        </w:rPr>
        <w:t xml:space="preserve"> </w:t>
      </w:r>
    </w:p>
    <w:p w14:paraId="53D41162" w14:textId="5B5BE521" w:rsidR="00642299" w:rsidRDefault="00AD07B6" w:rsidP="745A13C3">
      <w:pPr>
        <w:spacing w:line="276" w:lineRule="auto"/>
        <w:ind w:left="851" w:hanging="851"/>
        <w:rPr>
          <w:rFonts w:ascii="Futura Book" w:hAnsi="Futura Book"/>
        </w:rPr>
      </w:pPr>
      <w:r w:rsidRPr="745A13C3">
        <w:rPr>
          <w:rFonts w:ascii="Futura Book" w:hAnsi="Futura Book"/>
        </w:rPr>
        <w:t>18</w:t>
      </w:r>
      <w:r w:rsidR="00642299" w:rsidRPr="745A13C3">
        <w:rPr>
          <w:rFonts w:ascii="Futura Book" w:hAnsi="Futura Book"/>
        </w:rPr>
        <w:t>.1.</w:t>
      </w:r>
      <w:r w:rsidR="00DD68BD" w:rsidRPr="745A13C3">
        <w:rPr>
          <w:rFonts w:ascii="Futura Book" w:hAnsi="Futura Book"/>
        </w:rPr>
        <w:t>4</w:t>
      </w:r>
      <w:r>
        <w:tab/>
      </w:r>
      <w:r w:rsidR="00642299" w:rsidRPr="745A13C3">
        <w:rPr>
          <w:rFonts w:ascii="Futura Book" w:hAnsi="Futura Book"/>
        </w:rPr>
        <w:t xml:space="preserve">De Koper het initiatief wenst te nemen om zorg te dragen voor ontwikkeling en instandhouding van natuur op de Onroerende Zaak, </w:t>
      </w:r>
      <w:r w:rsidRPr="745A13C3">
        <w:rPr>
          <w:rFonts w:ascii="Futura Book" w:hAnsi="Futura Book"/>
        </w:rPr>
        <w:t>zoals beschreven in artikel 18</w:t>
      </w:r>
      <w:r w:rsidR="00642299" w:rsidRPr="745A13C3">
        <w:rPr>
          <w:rFonts w:ascii="Futura Book" w:hAnsi="Futura Book"/>
        </w:rPr>
        <w:t>.1.</w:t>
      </w:r>
      <w:r w:rsidR="3023485D" w:rsidRPr="745A13C3">
        <w:rPr>
          <w:rFonts w:ascii="Futura Book" w:hAnsi="Futura Book"/>
        </w:rPr>
        <w:t>3</w:t>
      </w:r>
      <w:r w:rsidR="00642299" w:rsidRPr="745A13C3">
        <w:rPr>
          <w:rFonts w:ascii="Futura Book" w:hAnsi="Futura Book"/>
        </w:rPr>
        <w:t>.</w:t>
      </w:r>
    </w:p>
    <w:p w14:paraId="09ABB445" w14:textId="7B125F05" w:rsidR="00642299" w:rsidRDefault="00AD07B6" w:rsidP="745A13C3">
      <w:pPr>
        <w:spacing w:line="276" w:lineRule="auto"/>
        <w:ind w:left="851" w:hanging="851"/>
        <w:rPr>
          <w:rFonts w:ascii="Futura Book" w:hAnsi="Futura Book"/>
        </w:rPr>
      </w:pPr>
      <w:r w:rsidRPr="745A13C3">
        <w:rPr>
          <w:rFonts w:ascii="Futura Book" w:hAnsi="Futura Book"/>
        </w:rPr>
        <w:t>18</w:t>
      </w:r>
      <w:r w:rsidR="00642299" w:rsidRPr="745A13C3">
        <w:rPr>
          <w:rFonts w:ascii="Futura Book" w:hAnsi="Futura Book"/>
        </w:rPr>
        <w:t>.1.</w:t>
      </w:r>
      <w:r w:rsidR="00DD68BD" w:rsidRPr="745A13C3">
        <w:rPr>
          <w:rFonts w:ascii="Futura Book" w:hAnsi="Futura Book"/>
        </w:rPr>
        <w:t>5</w:t>
      </w:r>
      <w:r>
        <w:tab/>
      </w:r>
      <w:r w:rsidR="00642299" w:rsidRPr="745A13C3">
        <w:rPr>
          <w:rFonts w:ascii="Futura Book" w:hAnsi="Futura Book"/>
        </w:rPr>
        <w:t>Geborgd dient te worden dat de verplichtingen betreffende het gebruik van de Onroerende Zaak voor de ontwikkeling van natuu</w:t>
      </w:r>
      <w:r w:rsidRPr="745A13C3">
        <w:rPr>
          <w:rFonts w:ascii="Futura Book" w:hAnsi="Futura Book"/>
        </w:rPr>
        <w:t>r zoals beschreven in artikel 18</w:t>
      </w:r>
      <w:r w:rsidR="00642299" w:rsidRPr="745A13C3">
        <w:rPr>
          <w:rFonts w:ascii="Futura Book" w:hAnsi="Futura Book"/>
        </w:rPr>
        <w:t>.1.</w:t>
      </w:r>
      <w:r w:rsidR="6EB6F430" w:rsidRPr="745A13C3">
        <w:rPr>
          <w:rFonts w:ascii="Futura Book" w:hAnsi="Futura Book"/>
        </w:rPr>
        <w:t>3</w:t>
      </w:r>
      <w:r w:rsidR="00CC6DB3" w:rsidRPr="745A13C3">
        <w:rPr>
          <w:rFonts w:ascii="Futura Book" w:hAnsi="Futura Book"/>
        </w:rPr>
        <w:t>.</w:t>
      </w:r>
      <w:r w:rsidR="00642299" w:rsidRPr="745A13C3">
        <w:rPr>
          <w:rFonts w:ascii="Futura Book" w:hAnsi="Futura Book"/>
        </w:rPr>
        <w:t xml:space="preserve"> ook bij een volgende vervreemding (waaronder begrepen ingebruikgeving) van de Onroerende Zaak in stand blijft. </w:t>
      </w:r>
    </w:p>
    <w:p w14:paraId="1B2F827A" w14:textId="0283329F"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.1.</w:t>
      </w:r>
      <w:r w:rsidR="00DD68BD">
        <w:rPr>
          <w:rFonts w:ascii="Futura Book" w:hAnsi="Futura Book"/>
          <w:szCs w:val="22"/>
        </w:rPr>
        <w:t>6</w:t>
      </w:r>
      <w:r w:rsidR="00642299">
        <w:rPr>
          <w:rFonts w:ascii="Futura Book" w:hAnsi="Futura Book"/>
          <w:szCs w:val="22"/>
        </w:rPr>
        <w:tab/>
      </w:r>
      <w:r w:rsidR="00642299" w:rsidRPr="00DF3651">
        <w:rPr>
          <w:rFonts w:ascii="Futura Book" w:hAnsi="Futura Book"/>
          <w:szCs w:val="22"/>
        </w:rPr>
        <w:t xml:space="preserve">De Koper bereid is medewerking te verlenen aan het vastleggen van de verplichtingen betreffende het gebruik van de Onroerende </w:t>
      </w:r>
      <w:r w:rsidR="00642299">
        <w:rPr>
          <w:rFonts w:ascii="Futura Book" w:hAnsi="Futura Book"/>
          <w:szCs w:val="22"/>
        </w:rPr>
        <w:t>Z</w:t>
      </w:r>
      <w:r w:rsidR="00642299" w:rsidRPr="00DF3651">
        <w:rPr>
          <w:rFonts w:ascii="Futura Book" w:hAnsi="Futura Book"/>
          <w:szCs w:val="22"/>
        </w:rPr>
        <w:t>aak bij wege van kwalitatieve verplichtingen als bedoeld in artikel 6:252 van het Burgerlijk Wetboek ten behoeve van het Fonds;</w:t>
      </w:r>
    </w:p>
    <w:p w14:paraId="08AD39C5" w14:textId="05378F83"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.1.</w:t>
      </w:r>
      <w:r w:rsidR="00DD68BD">
        <w:rPr>
          <w:rFonts w:ascii="Futura Book" w:hAnsi="Futura Book"/>
          <w:szCs w:val="22"/>
        </w:rPr>
        <w:t>7</w:t>
      </w:r>
      <w:r w:rsidR="00642299">
        <w:rPr>
          <w:rFonts w:ascii="Futura Book" w:hAnsi="Futura Book"/>
          <w:szCs w:val="22"/>
        </w:rPr>
        <w:tab/>
      </w:r>
      <w:r w:rsidR="00642299" w:rsidRPr="00DF3651">
        <w:rPr>
          <w:rFonts w:ascii="Futura Book" w:hAnsi="Futura Book"/>
          <w:szCs w:val="22"/>
        </w:rPr>
        <w:t xml:space="preserve">De Koper voorts bereid is de verplichtingen betreffende het gebruik van de Onroerende </w:t>
      </w:r>
      <w:r w:rsidR="00642299">
        <w:rPr>
          <w:rFonts w:ascii="Futura Book" w:hAnsi="Futura Book"/>
          <w:szCs w:val="22"/>
        </w:rPr>
        <w:t>Z</w:t>
      </w:r>
      <w:r w:rsidR="00642299" w:rsidRPr="00DF3651">
        <w:rPr>
          <w:rFonts w:ascii="Futura Book" w:hAnsi="Futura Book"/>
          <w:szCs w:val="22"/>
        </w:rPr>
        <w:t>aak mede ten behoeve van de Provincie op zich te nemen bij wege van een derdenbeding als bedoeld in artikel 6:253 van het Burgerlijk Wetboek</w:t>
      </w:r>
      <w:r w:rsidR="00B86E83">
        <w:rPr>
          <w:rFonts w:ascii="Futura Book" w:hAnsi="Futura Book"/>
          <w:szCs w:val="22"/>
        </w:rPr>
        <w:t>.</w:t>
      </w:r>
    </w:p>
    <w:p w14:paraId="788DFDEC" w14:textId="77777777" w:rsidR="00642299" w:rsidRDefault="00642299" w:rsidP="00642299">
      <w:pPr>
        <w:spacing w:line="276" w:lineRule="auto"/>
        <w:ind w:left="851" w:hanging="851"/>
        <w:rPr>
          <w:rFonts w:ascii="Futura Book" w:hAnsi="Futura Book"/>
          <w:szCs w:val="22"/>
        </w:rPr>
      </w:pPr>
    </w:p>
    <w:p w14:paraId="7A53523F" w14:textId="481A60B1"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.2</w:t>
      </w:r>
      <w:r w:rsidR="00642299">
        <w:rPr>
          <w:rFonts w:ascii="Futura Book" w:hAnsi="Futura Book"/>
          <w:szCs w:val="22"/>
        </w:rPr>
        <w:tab/>
      </w:r>
      <w:r w:rsidR="00642299" w:rsidRPr="00A63CB7">
        <w:rPr>
          <w:rFonts w:ascii="Futura Book" w:hAnsi="Futura Book"/>
          <w:b/>
          <w:szCs w:val="22"/>
        </w:rPr>
        <w:t>Definities</w:t>
      </w:r>
    </w:p>
    <w:p w14:paraId="0534A49F" w14:textId="2C13B01D" w:rsidR="00642299" w:rsidRPr="009E502D" w:rsidRDefault="00AD07B6" w:rsidP="30DABCB3">
      <w:pPr>
        <w:spacing w:line="276" w:lineRule="auto"/>
        <w:ind w:left="851" w:hanging="851"/>
        <w:rPr>
          <w:rFonts w:ascii="Futura Book" w:hAnsi="Futura Book"/>
        </w:rPr>
      </w:pPr>
      <w:r w:rsidRPr="30DABCB3">
        <w:rPr>
          <w:rFonts w:ascii="Futura Book" w:hAnsi="Futura Book"/>
        </w:rPr>
        <w:t>18</w:t>
      </w:r>
      <w:r w:rsidR="00642299" w:rsidRPr="30DABCB3">
        <w:rPr>
          <w:rFonts w:ascii="Futura Book" w:hAnsi="Futura Book"/>
        </w:rPr>
        <w:t>.2.</w:t>
      </w:r>
      <w:r w:rsidR="00FA6021">
        <w:rPr>
          <w:rFonts w:ascii="Futura Book" w:hAnsi="Futura Book"/>
        </w:rPr>
        <w:t>1</w:t>
      </w:r>
      <w:r>
        <w:tab/>
      </w:r>
      <w:r w:rsidR="004C7210">
        <w:rPr>
          <w:rFonts w:ascii="Futura Book" w:hAnsi="Futura Book"/>
        </w:rPr>
        <w:t>E</w:t>
      </w:r>
      <w:r w:rsidR="00642299" w:rsidRPr="30DABCB3">
        <w:rPr>
          <w:rFonts w:ascii="Futura Book" w:hAnsi="Futura Book"/>
        </w:rPr>
        <w:t>cologische</w:t>
      </w:r>
      <w:r w:rsidR="000A1D59">
        <w:rPr>
          <w:rFonts w:ascii="Futura Book" w:hAnsi="Futura Book"/>
        </w:rPr>
        <w:t xml:space="preserve"> </w:t>
      </w:r>
      <w:r w:rsidR="00642299" w:rsidRPr="30DABCB3">
        <w:rPr>
          <w:rFonts w:ascii="Futura Book" w:hAnsi="Futura Book"/>
        </w:rPr>
        <w:t>verbindingszone</w:t>
      </w:r>
      <w:r w:rsidR="000A1D59">
        <w:rPr>
          <w:rFonts w:ascii="Futura Book" w:hAnsi="Futura Book"/>
        </w:rPr>
        <w:t xml:space="preserve"> (EVZ)</w:t>
      </w:r>
      <w:r w:rsidR="00642299" w:rsidRPr="30DABCB3">
        <w:rPr>
          <w:rFonts w:ascii="Futura Book" w:hAnsi="Futura Book"/>
        </w:rPr>
        <w:t xml:space="preserve">: vaak langgerekt gebied, waarbinnen natuur en landschapselementen zijn of worden gerealiseerd, gericht op het verbinden van natuurgebieden, en dat is opgenomen en begrensd in de </w:t>
      </w:r>
      <w:r w:rsidR="00C5499B">
        <w:rPr>
          <w:rFonts w:ascii="Futura Book" w:hAnsi="Futura Book"/>
        </w:rPr>
        <w:t>O</w:t>
      </w:r>
      <w:r w:rsidR="00642299" w:rsidRPr="30DABCB3">
        <w:rPr>
          <w:rFonts w:ascii="Futura Book" w:hAnsi="Futura Book"/>
        </w:rPr>
        <w:t>mgevingsverordening Noord-Brabant;</w:t>
      </w:r>
    </w:p>
    <w:p w14:paraId="3399DBA7" w14:textId="71D5526D" w:rsidR="00642299" w:rsidRPr="009E502D"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.2.</w:t>
      </w:r>
      <w:r w:rsidR="00FA6021">
        <w:rPr>
          <w:rFonts w:ascii="Futura Book" w:hAnsi="Futura Book"/>
          <w:szCs w:val="22"/>
        </w:rPr>
        <w:t>2</w:t>
      </w:r>
      <w:r w:rsidR="00642299" w:rsidRPr="009E502D">
        <w:rPr>
          <w:rFonts w:ascii="Futura Book" w:hAnsi="Futura Book"/>
          <w:szCs w:val="22"/>
        </w:rPr>
        <w:tab/>
      </w:r>
      <w:r w:rsidR="004C7210">
        <w:rPr>
          <w:rFonts w:ascii="Futura Book" w:hAnsi="Futura Book"/>
          <w:szCs w:val="22"/>
        </w:rPr>
        <w:t>L</w:t>
      </w:r>
      <w:r w:rsidR="00642299" w:rsidRPr="009E502D">
        <w:rPr>
          <w:rFonts w:ascii="Futura Book" w:hAnsi="Futura Book"/>
          <w:szCs w:val="22"/>
        </w:rPr>
        <w:t>andschapsbeheertype: soort landschapselement zoals nader beschreven in de</w:t>
      </w:r>
      <w:r w:rsidR="005578A4">
        <w:rPr>
          <w:rFonts w:ascii="Futura Book" w:hAnsi="Futura Book"/>
          <w:szCs w:val="22"/>
        </w:rPr>
        <w:t xml:space="preserve"> Subsidieregeling natuur- en landschapsbeheer Noord-Brabant;</w:t>
      </w:r>
    </w:p>
    <w:p w14:paraId="12F2AA31" w14:textId="5006443C" w:rsidR="00642299" w:rsidRPr="009E502D" w:rsidRDefault="00AD07B6" w:rsidP="40C50EF2">
      <w:pPr>
        <w:spacing w:line="276" w:lineRule="auto"/>
        <w:ind w:left="851" w:hanging="851"/>
        <w:rPr>
          <w:rFonts w:ascii="Futura Book" w:hAnsi="Futura Book"/>
        </w:rPr>
      </w:pPr>
      <w:r w:rsidRPr="40C50EF2">
        <w:rPr>
          <w:rFonts w:ascii="Futura Book" w:hAnsi="Futura Book"/>
        </w:rPr>
        <w:t>18</w:t>
      </w:r>
      <w:r w:rsidR="00642299" w:rsidRPr="40C50EF2">
        <w:rPr>
          <w:rFonts w:ascii="Futura Book" w:hAnsi="Futura Book"/>
        </w:rPr>
        <w:t>.2.</w:t>
      </w:r>
      <w:r w:rsidR="003648BE">
        <w:rPr>
          <w:rFonts w:ascii="Futura Book" w:hAnsi="Futura Book"/>
        </w:rPr>
        <w:t>3</w:t>
      </w:r>
      <w:r>
        <w:tab/>
      </w:r>
      <w:r w:rsidR="00642299" w:rsidRPr="40C50EF2">
        <w:rPr>
          <w:rFonts w:ascii="Futura Book" w:hAnsi="Futura Book"/>
        </w:rPr>
        <w:t>Natura 2000-gebied: gebied als bedoeld in artikel 1.1 van de Wet natuurbescherming</w:t>
      </w:r>
      <w:r w:rsidR="7A6D009A" w:rsidRPr="40C50EF2">
        <w:rPr>
          <w:rFonts w:ascii="Futura Book" w:hAnsi="Futura Book"/>
        </w:rPr>
        <w:t>, zoals dat luidde voor de inwerkingtreding van de Omgevingswet</w:t>
      </w:r>
      <w:r w:rsidR="00642299" w:rsidRPr="40C50EF2">
        <w:rPr>
          <w:rFonts w:ascii="Futura Book" w:hAnsi="Futura Book"/>
        </w:rPr>
        <w:t>;</w:t>
      </w:r>
    </w:p>
    <w:p w14:paraId="0277D1B4" w14:textId="5FCA8D25" w:rsidR="00642299" w:rsidRPr="009E502D"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.2.</w:t>
      </w:r>
      <w:r w:rsidR="003648BE">
        <w:rPr>
          <w:rFonts w:ascii="Futura Book" w:hAnsi="Futura Book"/>
          <w:szCs w:val="22"/>
        </w:rPr>
        <w:t>4</w:t>
      </w:r>
      <w:r w:rsidR="00642299" w:rsidRPr="009E502D">
        <w:rPr>
          <w:rFonts w:ascii="Futura Book" w:hAnsi="Futura Book"/>
          <w:szCs w:val="22"/>
        </w:rPr>
        <w:tab/>
        <w:t>Natuurbeheerplan: plan als bedoeld in artikel 1.2 van de Subsidieregeling natuur- en landschapsbeheer Noord-Brabant 2016;</w:t>
      </w:r>
    </w:p>
    <w:p w14:paraId="49B486D6" w14:textId="22B755DC" w:rsidR="00642299" w:rsidRPr="009E502D"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.2.</w:t>
      </w:r>
      <w:r w:rsidR="003648BE">
        <w:rPr>
          <w:rFonts w:ascii="Futura Book" w:hAnsi="Futura Book"/>
          <w:szCs w:val="22"/>
        </w:rPr>
        <w:t>5</w:t>
      </w:r>
      <w:r w:rsidR="00642299" w:rsidRPr="009E502D">
        <w:rPr>
          <w:rFonts w:ascii="Futura Book" w:hAnsi="Futura Book"/>
          <w:szCs w:val="22"/>
        </w:rPr>
        <w:tab/>
      </w:r>
      <w:r w:rsidR="004C7210">
        <w:rPr>
          <w:rFonts w:ascii="Futura Book" w:hAnsi="Futura Book"/>
          <w:szCs w:val="22"/>
        </w:rPr>
        <w:t>N</w:t>
      </w:r>
      <w:r w:rsidR="00642299" w:rsidRPr="009E502D">
        <w:rPr>
          <w:rFonts w:ascii="Futura Book" w:hAnsi="Futura Book"/>
          <w:szCs w:val="22"/>
        </w:rPr>
        <w:t xml:space="preserve">atuurbeheertype: soort natuur zoals nader beschreven in de </w:t>
      </w:r>
      <w:r w:rsidR="002D7FA6">
        <w:rPr>
          <w:rFonts w:ascii="Futura Book" w:hAnsi="Futura Book"/>
          <w:szCs w:val="22"/>
        </w:rPr>
        <w:t xml:space="preserve">Subsidieregeling natuur- en landschapsbeheer Noord-Brabant; </w:t>
      </w:r>
    </w:p>
    <w:p w14:paraId="42FF48F4" w14:textId="4B79D7B0" w:rsidR="00642299" w:rsidRPr="00666654" w:rsidRDefault="00AD07B6" w:rsidP="00666654">
      <w:pPr>
        <w:spacing w:line="276" w:lineRule="auto"/>
        <w:ind w:left="851" w:hanging="851"/>
        <w:rPr>
          <w:rFonts w:ascii="Futura Book" w:hAnsi="Futura Book"/>
        </w:rPr>
      </w:pPr>
      <w:r w:rsidRPr="30DABCB3">
        <w:rPr>
          <w:rFonts w:ascii="Futura Book" w:hAnsi="Futura Book"/>
        </w:rPr>
        <w:t>18</w:t>
      </w:r>
      <w:r w:rsidR="00642299" w:rsidRPr="30DABCB3">
        <w:rPr>
          <w:rFonts w:ascii="Futura Book" w:hAnsi="Futura Book"/>
        </w:rPr>
        <w:t>.2.</w:t>
      </w:r>
      <w:r w:rsidR="003648BE">
        <w:rPr>
          <w:rFonts w:ascii="Futura Book" w:hAnsi="Futura Book"/>
        </w:rPr>
        <w:t>6</w:t>
      </w:r>
      <w:r>
        <w:tab/>
      </w:r>
      <w:r w:rsidR="00642299" w:rsidRPr="30DABCB3">
        <w:rPr>
          <w:rFonts w:ascii="Futura Book" w:hAnsi="Futura Book"/>
        </w:rPr>
        <w:t>Natuur Netwerk Brabant</w:t>
      </w:r>
      <w:r w:rsidR="00666654">
        <w:rPr>
          <w:rFonts w:ascii="Futura Book" w:hAnsi="Futura Book"/>
        </w:rPr>
        <w:t xml:space="preserve"> (NNB)</w:t>
      </w:r>
      <w:r w:rsidR="00642299" w:rsidRPr="30DABCB3">
        <w:rPr>
          <w:rFonts w:ascii="Futura Book" w:hAnsi="Futura Book"/>
        </w:rPr>
        <w:t xml:space="preserve">: samenhangend netwerk van natuurgebieden, dat van nationaal en internationaal belang is en het veiligstellen van ecosystemen als doel heeft, en is opgenomen en begrensd in de </w:t>
      </w:r>
      <w:r w:rsidR="00F41930">
        <w:rPr>
          <w:rFonts w:ascii="Futura Book" w:hAnsi="Futura Book"/>
        </w:rPr>
        <w:t>O</w:t>
      </w:r>
      <w:r w:rsidR="00642299" w:rsidRPr="30DABCB3">
        <w:rPr>
          <w:rFonts w:ascii="Futura Book" w:hAnsi="Futura Book"/>
        </w:rPr>
        <w:t>mgevingsverordening Noord-Brabant;</w:t>
      </w:r>
    </w:p>
    <w:p w14:paraId="569E91BB" w14:textId="6B7B99FF" w:rsidR="00642299" w:rsidRPr="009E502D" w:rsidRDefault="00AD07B6" w:rsidP="00642299">
      <w:pPr>
        <w:spacing w:line="276" w:lineRule="auto"/>
        <w:ind w:left="0"/>
        <w:rPr>
          <w:rFonts w:ascii="Futura Book" w:hAnsi="Futura Book"/>
          <w:szCs w:val="22"/>
        </w:rPr>
      </w:pPr>
      <w:r>
        <w:rPr>
          <w:rFonts w:ascii="Futura Book" w:hAnsi="Futura Book"/>
          <w:szCs w:val="22"/>
        </w:rPr>
        <w:t>18</w:t>
      </w:r>
      <w:r w:rsidR="00642299">
        <w:rPr>
          <w:rFonts w:ascii="Futura Book" w:hAnsi="Futura Book"/>
          <w:szCs w:val="22"/>
        </w:rPr>
        <w:t>.2.</w:t>
      </w:r>
      <w:r w:rsidR="003648BE">
        <w:rPr>
          <w:rFonts w:ascii="Futura Book" w:hAnsi="Futura Book"/>
          <w:szCs w:val="22"/>
        </w:rPr>
        <w:t>7</w:t>
      </w:r>
      <w:r w:rsidR="00FA6021">
        <w:rPr>
          <w:rFonts w:ascii="Futura Book" w:hAnsi="Futura Book"/>
          <w:szCs w:val="22"/>
        </w:rPr>
        <w:t xml:space="preserve">  </w:t>
      </w:r>
      <w:r w:rsidR="00642299" w:rsidRPr="009E502D">
        <w:rPr>
          <w:rFonts w:ascii="Futura Book" w:hAnsi="Futura Book"/>
          <w:szCs w:val="22"/>
        </w:rPr>
        <w:t>NNB provinciaal deel: NNB provinciaal deel als aangeduid in het Natuurbeheerplan;</w:t>
      </w:r>
    </w:p>
    <w:p w14:paraId="476AC4B6" w14:textId="256018E5" w:rsidR="00642299" w:rsidRDefault="00AD07B6" w:rsidP="00666654">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.2.</w:t>
      </w:r>
      <w:r w:rsidR="003648BE">
        <w:rPr>
          <w:rFonts w:ascii="Futura Book" w:hAnsi="Futura Book"/>
          <w:szCs w:val="22"/>
        </w:rPr>
        <w:t>8</w:t>
      </w:r>
      <w:r w:rsidR="00642299" w:rsidRPr="009E502D">
        <w:rPr>
          <w:rFonts w:ascii="Futura Book" w:hAnsi="Futura Book"/>
          <w:szCs w:val="22"/>
        </w:rPr>
        <w:tab/>
        <w:t>NNB rijksdeel: NNB rijksdeel als aangeduid in het Natuurbeheerplan</w:t>
      </w:r>
      <w:r w:rsidR="003648BE">
        <w:rPr>
          <w:rFonts w:ascii="Futura Book" w:hAnsi="Futura Book"/>
          <w:szCs w:val="22"/>
        </w:rPr>
        <w:t>.</w:t>
      </w:r>
    </w:p>
    <w:p w14:paraId="221F75EB" w14:textId="77777777" w:rsidR="00666654" w:rsidRDefault="00666654" w:rsidP="00666654">
      <w:pPr>
        <w:spacing w:line="276" w:lineRule="auto"/>
        <w:ind w:left="851" w:hanging="851"/>
        <w:rPr>
          <w:rFonts w:ascii="Futura Book" w:hAnsi="Futura Book"/>
          <w:szCs w:val="22"/>
        </w:rPr>
      </w:pPr>
    </w:p>
    <w:p w14:paraId="66096556" w14:textId="5C1B5194"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.3</w:t>
      </w:r>
      <w:r w:rsidR="00642299">
        <w:rPr>
          <w:rFonts w:ascii="Futura Book" w:hAnsi="Futura Book"/>
          <w:szCs w:val="22"/>
        </w:rPr>
        <w:tab/>
      </w:r>
      <w:r w:rsidR="00642299" w:rsidRPr="00A63CB7">
        <w:rPr>
          <w:rFonts w:ascii="Futura Book" w:hAnsi="Futura Book"/>
          <w:b/>
          <w:szCs w:val="22"/>
        </w:rPr>
        <w:t>Gebruik</w:t>
      </w:r>
    </w:p>
    <w:p w14:paraId="118191AD" w14:textId="11530F65"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.3.1</w:t>
      </w:r>
      <w:r w:rsidR="00642299">
        <w:rPr>
          <w:rFonts w:ascii="Futura Book" w:hAnsi="Futura Book"/>
          <w:szCs w:val="22"/>
        </w:rPr>
        <w:tab/>
      </w:r>
      <w:r w:rsidR="00642299" w:rsidRPr="00DF3651">
        <w:rPr>
          <w:rFonts w:ascii="Futura Book" w:hAnsi="Futura Book"/>
          <w:szCs w:val="22"/>
        </w:rPr>
        <w:t xml:space="preserve">De Koper gebruikt de Onroerende </w:t>
      </w:r>
      <w:r w:rsidR="00642299">
        <w:rPr>
          <w:rFonts w:ascii="Futura Book" w:hAnsi="Futura Book"/>
          <w:szCs w:val="22"/>
        </w:rPr>
        <w:t>Z</w:t>
      </w:r>
      <w:r w:rsidR="00642299" w:rsidRPr="00DF3651">
        <w:rPr>
          <w:rFonts w:ascii="Futura Book" w:hAnsi="Futura Book"/>
          <w:szCs w:val="22"/>
        </w:rPr>
        <w:t xml:space="preserve">aak voor de ontwikkeling en instandhouding van </w:t>
      </w:r>
      <w:r w:rsidR="00642299">
        <w:rPr>
          <w:rFonts w:ascii="Futura Book" w:hAnsi="Futura Book"/>
          <w:szCs w:val="22"/>
        </w:rPr>
        <w:t xml:space="preserve">natuur, zijnde </w:t>
      </w:r>
      <w:r w:rsidR="00642299" w:rsidRPr="00642299">
        <w:rPr>
          <w:rFonts w:ascii="Futura Book" w:hAnsi="Futura Book"/>
          <w:szCs w:val="22"/>
          <w:highlight w:val="yellow"/>
        </w:rPr>
        <w:t>&lt;&gt;</w:t>
      </w:r>
      <w:r w:rsidR="00642299">
        <w:rPr>
          <w:rFonts w:ascii="Futura Book" w:hAnsi="Futura Book"/>
          <w:szCs w:val="22"/>
        </w:rPr>
        <w:t xml:space="preserve"> ha </w:t>
      </w:r>
      <w:r w:rsidR="00642299" w:rsidRPr="00DF3651">
        <w:rPr>
          <w:rFonts w:ascii="Futura Book" w:hAnsi="Futura Book"/>
          <w:szCs w:val="22"/>
        </w:rPr>
        <w:t>natuur</w:t>
      </w:r>
      <w:r w:rsidR="00642299">
        <w:rPr>
          <w:rFonts w:ascii="Futura Book" w:hAnsi="Futura Book"/>
          <w:szCs w:val="22"/>
        </w:rPr>
        <w:t>beheer</w:t>
      </w:r>
      <w:r w:rsidR="00642299" w:rsidRPr="00DF3651">
        <w:rPr>
          <w:rFonts w:ascii="Futura Book" w:hAnsi="Futura Book"/>
          <w:szCs w:val="22"/>
        </w:rPr>
        <w:t>type</w:t>
      </w:r>
      <w:r w:rsidR="00642299">
        <w:rPr>
          <w:rFonts w:ascii="Futura Book" w:hAnsi="Futura Book"/>
          <w:szCs w:val="22"/>
        </w:rPr>
        <w:t xml:space="preserve"> </w:t>
      </w:r>
      <w:r w:rsidR="00642299" w:rsidRPr="00642299">
        <w:rPr>
          <w:rFonts w:ascii="Futura Book" w:hAnsi="Futura Book"/>
          <w:szCs w:val="22"/>
          <w:highlight w:val="yellow"/>
        </w:rPr>
        <w:t>&lt;&gt;</w:t>
      </w:r>
      <w:r w:rsidR="00642299" w:rsidRPr="00740541">
        <w:rPr>
          <w:rFonts w:ascii="Futura Book" w:hAnsi="Futura Book"/>
          <w:szCs w:val="22"/>
        </w:rPr>
        <w:t xml:space="preserve"> </w:t>
      </w:r>
      <w:r w:rsidR="00642299">
        <w:rPr>
          <w:rFonts w:ascii="Futura Book" w:hAnsi="Futura Book"/>
          <w:szCs w:val="22"/>
        </w:rPr>
        <w:t xml:space="preserve">en </w:t>
      </w:r>
      <w:r w:rsidR="00642299" w:rsidRPr="00740541">
        <w:rPr>
          <w:rFonts w:ascii="Futura Book" w:hAnsi="Futura Book"/>
          <w:szCs w:val="22"/>
          <w:highlight w:val="yellow"/>
        </w:rPr>
        <w:t>xxxx</w:t>
      </w:r>
      <w:r w:rsidR="00642299">
        <w:rPr>
          <w:rFonts w:ascii="Futura Book" w:hAnsi="Futura Book"/>
          <w:szCs w:val="22"/>
        </w:rPr>
        <w:t xml:space="preserve"> landschapselementen </w:t>
      </w:r>
      <w:r w:rsidR="00642299" w:rsidRPr="00DF3651">
        <w:rPr>
          <w:rFonts w:ascii="Futura Book" w:hAnsi="Futura Book"/>
          <w:szCs w:val="22"/>
        </w:rPr>
        <w:t xml:space="preserve">overeenkomstig de voorwaarden en verplichtingen uit deze </w:t>
      </w:r>
      <w:r w:rsidR="00CB6186">
        <w:rPr>
          <w:rFonts w:ascii="Futura Book" w:hAnsi="Futura Book"/>
          <w:szCs w:val="22"/>
        </w:rPr>
        <w:t>Verkoop</w:t>
      </w:r>
      <w:r w:rsidR="00642299" w:rsidRPr="00DF3651">
        <w:rPr>
          <w:rFonts w:ascii="Futura Book" w:hAnsi="Futura Book"/>
          <w:szCs w:val="22"/>
        </w:rPr>
        <w:t>overeenkomst;</w:t>
      </w:r>
    </w:p>
    <w:p w14:paraId="32BE4FDF" w14:textId="21902A08"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.3.2</w:t>
      </w:r>
      <w:r w:rsidR="00642299">
        <w:rPr>
          <w:rFonts w:ascii="Futura Book" w:hAnsi="Futura Book"/>
          <w:szCs w:val="22"/>
        </w:rPr>
        <w:tab/>
      </w:r>
      <w:r w:rsidR="00642299" w:rsidRPr="00DF3651">
        <w:rPr>
          <w:rFonts w:ascii="Futura Book" w:hAnsi="Futura Book"/>
          <w:szCs w:val="22"/>
        </w:rPr>
        <w:t>De Koper dient bij het gebruik als bedoeld in lid 1</w:t>
      </w:r>
      <w:r w:rsidR="00F26F02">
        <w:rPr>
          <w:rFonts w:ascii="Futura Book" w:hAnsi="Futura Book"/>
          <w:szCs w:val="22"/>
        </w:rPr>
        <w:t xml:space="preserve"> de effecten op de Onroerende Zaak van de hydrologische maatregelen te dulden die in de omgeving van de Onroerende Zaak</w:t>
      </w:r>
      <w:r w:rsidR="00B8360A">
        <w:rPr>
          <w:rFonts w:ascii="Futura Book" w:hAnsi="Futura Book"/>
          <w:szCs w:val="22"/>
        </w:rPr>
        <w:t xml:space="preserve"> zijn of nog zullen worden getroffen ten behoeve van de realisering van natuurdoelen voortvloeiende uit Natura2000 en de Kaderrichtlijn Water dan wel daarvoor in de plaats tredend(e) (Europees) beleid en regelgeving</w:t>
      </w:r>
      <w:r w:rsidR="0037719D">
        <w:rPr>
          <w:rFonts w:ascii="Futura Book" w:hAnsi="Futura Book"/>
          <w:szCs w:val="22"/>
        </w:rPr>
        <w:t>.</w:t>
      </w:r>
    </w:p>
    <w:p w14:paraId="4A0AF66D" w14:textId="77777777" w:rsidR="00642299" w:rsidRPr="00DF3651" w:rsidRDefault="00642299" w:rsidP="00642299">
      <w:pPr>
        <w:spacing w:line="276" w:lineRule="auto"/>
        <w:ind w:left="851" w:hanging="851"/>
        <w:rPr>
          <w:rFonts w:ascii="Futura Book" w:hAnsi="Futura Book"/>
          <w:szCs w:val="22"/>
        </w:rPr>
      </w:pPr>
    </w:p>
    <w:p w14:paraId="219C9A54" w14:textId="4B58CFFD"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sidRPr="009E502D">
        <w:rPr>
          <w:rFonts w:ascii="Futura Book" w:hAnsi="Futura Book"/>
          <w:szCs w:val="22"/>
        </w:rPr>
        <w:t>.4</w:t>
      </w:r>
      <w:r w:rsidR="00642299">
        <w:rPr>
          <w:rFonts w:ascii="Futura Book" w:hAnsi="Futura Book"/>
          <w:szCs w:val="22"/>
        </w:rPr>
        <w:tab/>
      </w:r>
      <w:r w:rsidR="00642299" w:rsidRPr="00A63CB7">
        <w:rPr>
          <w:rFonts w:ascii="Futura Book" w:hAnsi="Futura Book"/>
          <w:b/>
          <w:szCs w:val="22"/>
        </w:rPr>
        <w:t>Verplichtingen</w:t>
      </w:r>
    </w:p>
    <w:p w14:paraId="0FD93D1E" w14:textId="123412BD" w:rsidR="00642299" w:rsidRDefault="00642299" w:rsidP="00642299">
      <w:pPr>
        <w:spacing w:line="276" w:lineRule="auto"/>
        <w:ind w:left="851"/>
        <w:rPr>
          <w:rFonts w:ascii="Futura Book" w:hAnsi="Futura Book"/>
          <w:szCs w:val="22"/>
        </w:rPr>
      </w:pPr>
      <w:r w:rsidRPr="00DF3651">
        <w:rPr>
          <w:rFonts w:ascii="Futura Book" w:hAnsi="Futura Book"/>
          <w:szCs w:val="22"/>
        </w:rPr>
        <w:t xml:space="preserve">In verband met het voorgeschreven gebruik van de Onroerende </w:t>
      </w:r>
      <w:r>
        <w:rPr>
          <w:rFonts w:ascii="Futura Book" w:hAnsi="Futura Book"/>
          <w:szCs w:val="22"/>
        </w:rPr>
        <w:t>Z</w:t>
      </w:r>
      <w:r w:rsidRPr="00DF3651">
        <w:rPr>
          <w:rFonts w:ascii="Futura Book" w:hAnsi="Futura Book"/>
          <w:szCs w:val="22"/>
        </w:rPr>
        <w:t>a</w:t>
      </w:r>
      <w:r w:rsidR="00AD07B6">
        <w:rPr>
          <w:rFonts w:ascii="Futura Book" w:hAnsi="Futura Book"/>
          <w:szCs w:val="22"/>
        </w:rPr>
        <w:t>ak als bedoeld in artikel 18</w:t>
      </w:r>
      <w:r>
        <w:rPr>
          <w:rFonts w:ascii="Futura Book" w:hAnsi="Futura Book"/>
          <w:szCs w:val="22"/>
        </w:rPr>
        <w:t xml:space="preserve">.3.1 </w:t>
      </w:r>
      <w:r w:rsidRPr="00DF3651">
        <w:rPr>
          <w:rFonts w:ascii="Futura Book" w:hAnsi="Futura Book"/>
          <w:szCs w:val="22"/>
        </w:rPr>
        <w:t>verplicht de Koper zich jegens het Fonds tot het volgende:</w:t>
      </w:r>
    </w:p>
    <w:p w14:paraId="1C0A6F02" w14:textId="02B166F4"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.4.1</w:t>
      </w:r>
      <w:r w:rsidR="00642299">
        <w:rPr>
          <w:rFonts w:ascii="Futura Book" w:hAnsi="Futura Book"/>
          <w:szCs w:val="22"/>
        </w:rPr>
        <w:tab/>
      </w:r>
      <w:r w:rsidR="00642299" w:rsidRPr="00DF3651">
        <w:rPr>
          <w:rFonts w:ascii="Futura Book" w:hAnsi="Futura Book"/>
          <w:szCs w:val="22"/>
        </w:rPr>
        <w:t xml:space="preserve">Van de Onroerende </w:t>
      </w:r>
      <w:r w:rsidR="00642299">
        <w:rPr>
          <w:rFonts w:ascii="Futura Book" w:hAnsi="Futura Book"/>
          <w:szCs w:val="22"/>
        </w:rPr>
        <w:t>Z</w:t>
      </w:r>
      <w:r w:rsidR="00642299" w:rsidRPr="00DF3651">
        <w:rPr>
          <w:rFonts w:ascii="Futura Book" w:hAnsi="Futura Book"/>
          <w:szCs w:val="22"/>
        </w:rPr>
        <w:t>aak zal geen ander gebruik worden gemaakt dan het g</w:t>
      </w:r>
      <w:r>
        <w:rPr>
          <w:rFonts w:ascii="Futura Book" w:hAnsi="Futura Book"/>
          <w:szCs w:val="22"/>
        </w:rPr>
        <w:t>ebruik als bedoeld in artikel 18</w:t>
      </w:r>
      <w:r w:rsidR="00642299">
        <w:rPr>
          <w:rFonts w:ascii="Futura Book" w:hAnsi="Futura Book"/>
          <w:szCs w:val="22"/>
        </w:rPr>
        <w:t>.3</w:t>
      </w:r>
      <w:r w:rsidR="00642299" w:rsidRPr="00DF3651">
        <w:rPr>
          <w:rFonts w:ascii="Futura Book" w:hAnsi="Futura Book"/>
          <w:szCs w:val="22"/>
        </w:rPr>
        <w:t xml:space="preserve">.1. </w:t>
      </w:r>
    </w:p>
    <w:p w14:paraId="575161AA" w14:textId="7A66C5BA" w:rsidR="00642299" w:rsidRDefault="00AD07B6" w:rsidP="5DCEA9D8">
      <w:pPr>
        <w:spacing w:line="276" w:lineRule="auto"/>
        <w:ind w:left="851" w:hanging="851"/>
        <w:rPr>
          <w:rFonts w:ascii="Futura Book" w:hAnsi="Futura Book"/>
        </w:rPr>
      </w:pPr>
      <w:r w:rsidRPr="5DCEA9D8">
        <w:rPr>
          <w:rFonts w:ascii="Futura Book" w:hAnsi="Futura Book"/>
        </w:rPr>
        <w:t>18</w:t>
      </w:r>
      <w:r w:rsidR="00642299" w:rsidRPr="5DCEA9D8">
        <w:rPr>
          <w:rFonts w:ascii="Futura Book" w:hAnsi="Futura Book"/>
        </w:rPr>
        <w:t>.4.2</w:t>
      </w:r>
      <w:r>
        <w:tab/>
      </w:r>
      <w:r w:rsidR="00642299" w:rsidRPr="5DCEA9D8">
        <w:rPr>
          <w:rFonts w:ascii="Futura Book" w:hAnsi="Futura Book"/>
        </w:rPr>
        <w:t>De Koper laat na om ter zake van de Onroerende Zaak grondbewerking toe te passen</w:t>
      </w:r>
      <w:r w:rsidR="00B75F1C" w:rsidRPr="5DCEA9D8">
        <w:rPr>
          <w:rFonts w:ascii="Futura Book" w:hAnsi="Futura Book"/>
        </w:rPr>
        <w:t>, waaronder in elk geval wordt verstaan: ploegen, spitten, eggen, scheuren, frezen, cultivatoren en woelen</w:t>
      </w:r>
      <w:r w:rsidR="00642299" w:rsidRPr="5DCEA9D8">
        <w:rPr>
          <w:rFonts w:ascii="Futura Book" w:hAnsi="Futura Book"/>
        </w:rPr>
        <w:t xml:space="preserve">. </w:t>
      </w:r>
    </w:p>
    <w:p w14:paraId="681C8A9A" w14:textId="50C2A1F3" w:rsidR="00642299" w:rsidRDefault="00AD07B6" w:rsidP="5DCEA9D8">
      <w:pPr>
        <w:spacing w:line="276" w:lineRule="auto"/>
        <w:ind w:left="851" w:hanging="851"/>
        <w:rPr>
          <w:rFonts w:ascii="Futura Book" w:hAnsi="Futura Book"/>
        </w:rPr>
      </w:pPr>
      <w:r w:rsidRPr="5DCEA9D8">
        <w:rPr>
          <w:rFonts w:ascii="Futura Book" w:hAnsi="Futura Book"/>
        </w:rPr>
        <w:t>18</w:t>
      </w:r>
      <w:r w:rsidR="00642299" w:rsidRPr="5DCEA9D8">
        <w:rPr>
          <w:rFonts w:ascii="Futura Book" w:hAnsi="Futura Book"/>
        </w:rPr>
        <w:t>.4.3</w:t>
      </w:r>
      <w:r>
        <w:tab/>
      </w:r>
      <w:r w:rsidR="00642299" w:rsidRPr="5DCEA9D8">
        <w:rPr>
          <w:rFonts w:ascii="Futura Book" w:hAnsi="Futura Book"/>
        </w:rPr>
        <w:t>De Koper laat na om op de Onroerende Zaak gebruik te maken van bestrijdingsmiddelen.</w:t>
      </w:r>
    </w:p>
    <w:p w14:paraId="3894B34E" w14:textId="77777777" w:rsidR="009F0A59" w:rsidRDefault="00AD07B6" w:rsidP="5DCEA9D8">
      <w:pPr>
        <w:spacing w:line="276" w:lineRule="auto"/>
        <w:ind w:left="851" w:hanging="851"/>
        <w:rPr>
          <w:rFonts w:ascii="Futura Book" w:hAnsi="Futura Book"/>
        </w:rPr>
      </w:pPr>
      <w:r w:rsidRPr="5DCEA9D8">
        <w:rPr>
          <w:rFonts w:ascii="Futura Book" w:hAnsi="Futura Book"/>
        </w:rPr>
        <w:t>18</w:t>
      </w:r>
      <w:r w:rsidR="00642299" w:rsidRPr="5DCEA9D8">
        <w:rPr>
          <w:rFonts w:ascii="Futura Book" w:hAnsi="Futura Book"/>
        </w:rPr>
        <w:t>.4.4</w:t>
      </w:r>
      <w:r>
        <w:tab/>
      </w:r>
      <w:r w:rsidR="00642299" w:rsidRPr="5DCEA9D8">
        <w:rPr>
          <w:rFonts w:ascii="Futura Book" w:hAnsi="Futura Book"/>
        </w:rPr>
        <w:t>De Koper laat na om op de Onroerende Zaak gebruik te maken van meststoffen,</w:t>
      </w:r>
      <w:r w:rsidR="006A4308" w:rsidRPr="5DCEA9D8">
        <w:rPr>
          <w:rFonts w:ascii="Futura Book" w:hAnsi="Futura Book"/>
        </w:rPr>
        <w:t xml:space="preserve"> waaronder in elk geval wordt verstaan: kunstmest, drijfmest, vaste mest, ruige mest, </w:t>
      </w:r>
      <w:r w:rsidR="009F0A59" w:rsidRPr="5DCEA9D8">
        <w:rPr>
          <w:rFonts w:ascii="Futura Book" w:hAnsi="Futura Book"/>
        </w:rPr>
        <w:t xml:space="preserve">gier, compost, maaisel en bokashi. </w:t>
      </w:r>
    </w:p>
    <w:p w14:paraId="59F0F68D" w14:textId="5305DA83" w:rsidR="009F0A59" w:rsidRPr="00BF138D" w:rsidRDefault="009F0A59" w:rsidP="205E58CF">
      <w:pPr>
        <w:spacing w:line="276" w:lineRule="auto"/>
        <w:ind w:left="851" w:hanging="851"/>
        <w:rPr>
          <w:rFonts w:ascii="Futura Book" w:hAnsi="Futura Book"/>
          <w:highlight w:val="yellow"/>
        </w:rPr>
      </w:pPr>
      <w:r>
        <w:rPr>
          <w:rFonts w:ascii="Futura Book" w:hAnsi="Futura Book"/>
          <w:szCs w:val="22"/>
        </w:rPr>
        <w:tab/>
      </w:r>
      <w:r w:rsidRPr="00BF138D" w:rsidDel="009F0A59">
        <w:rPr>
          <w:rFonts w:ascii="Futura Book" w:hAnsi="Futura Book"/>
          <w:highlight w:val="yellow"/>
        </w:rPr>
        <w:t>&lt;</w:t>
      </w:r>
      <w:r w:rsidR="003648BE">
        <w:rPr>
          <w:rFonts w:ascii="Futura Book" w:hAnsi="Futura Book"/>
          <w:highlight w:val="yellow"/>
        </w:rPr>
        <w:t>Ten aanzien van c</w:t>
      </w:r>
      <w:r w:rsidR="00B34770" w:rsidRPr="00BF138D">
        <w:rPr>
          <w:rFonts w:ascii="Futura Book" w:hAnsi="Futura Book"/>
          <w:highlight w:val="yellow"/>
        </w:rPr>
        <w:t xml:space="preserve">luster </w:t>
      </w:r>
      <w:r w:rsidR="00B34770" w:rsidRPr="003648BE">
        <w:rPr>
          <w:rFonts w:ascii="Futura Book" w:hAnsi="Futura Book"/>
          <w:highlight w:val="yellow"/>
        </w:rPr>
        <w:t>5</w:t>
      </w:r>
      <w:r w:rsidR="003648BE" w:rsidRPr="003648BE">
        <w:rPr>
          <w:rFonts w:ascii="Futura Book" w:hAnsi="Futura Book"/>
          <w:highlight w:val="yellow"/>
        </w:rPr>
        <w:t xml:space="preserve"> geldt het volgende</w:t>
      </w:r>
      <w:r w:rsidR="00B34770" w:rsidRPr="003648BE">
        <w:rPr>
          <w:rFonts w:ascii="Futura Book" w:hAnsi="Futura Book"/>
          <w:highlight w:val="yellow"/>
        </w:rPr>
        <w:t xml:space="preserve">: </w:t>
      </w:r>
      <w:r w:rsidRPr="00BF138D" w:rsidDel="009F0A59">
        <w:rPr>
          <w:rFonts w:ascii="Futura Book" w:hAnsi="Futura Book"/>
          <w:highlight w:val="yellow"/>
        </w:rPr>
        <w:t xml:space="preserve">Voor de volgende natuurbeheertypen: N12.02 Kruiden- en faunarijk grasland, </w:t>
      </w:r>
      <w:r w:rsidRPr="00BF138D" w:rsidDel="00DD2221">
        <w:rPr>
          <w:rFonts w:ascii="Futura Book" w:hAnsi="Futura Book"/>
          <w:highlight w:val="yellow"/>
        </w:rPr>
        <w:t>kan bemesting noodzakelijk zijn voor de ontwikkeling en instandhouding. Dit wordt als volgt opgenomen (zoals ook onderbouwd in het projectplan):</w:t>
      </w:r>
    </w:p>
    <w:p w14:paraId="04A0D4F9" w14:textId="3AFC4560" w:rsidR="00656D49" w:rsidRPr="00045CB4" w:rsidRDefault="00656D49" w:rsidP="00BF138D">
      <w:pPr>
        <w:spacing w:line="276" w:lineRule="auto"/>
        <w:ind w:left="851"/>
        <w:rPr>
          <w:rFonts w:ascii="Futura Book" w:hAnsi="Futura Book"/>
        </w:rPr>
      </w:pPr>
      <w:r w:rsidRPr="00BF138D" w:rsidDel="00656D49">
        <w:rPr>
          <w:rFonts w:ascii="Futura Book" w:hAnsi="Futura Book"/>
          <w:highlight w:val="yellow"/>
        </w:rPr>
        <w:t>Optie N12.02 Kruiden- en faunarijk grasland: tenzij bemesting noodzakelijk is voor de ontwikkeling en instandhouding van natuurbeheertype N12.02 Kruiden- en faunarijk grasland. In dat geval is alleen ruige/vaste mest toegestaan in een hoeveelheid die het percentage kruiden niet onder een bedekkingspercentage van 20% doet zakken, met een maximum van 50kg N/ha/</w:t>
      </w:r>
      <w:r w:rsidRPr="00BF138D" w:rsidDel="00A05CDD">
        <w:rPr>
          <w:rFonts w:ascii="Futura Book" w:hAnsi="Futura Book"/>
          <w:highlight w:val="yellow"/>
        </w:rPr>
        <w:t xml:space="preserve">jr. </w:t>
      </w:r>
      <w:r w:rsidR="00893309" w:rsidRPr="00BF138D">
        <w:rPr>
          <w:rFonts w:ascii="Futura Book" w:hAnsi="Futura Book"/>
          <w:highlight w:val="yellow"/>
        </w:rPr>
        <w:t>&gt;</w:t>
      </w:r>
    </w:p>
    <w:p w14:paraId="1428F2C1" w14:textId="0E4AD5E5" w:rsidR="00642299" w:rsidRDefault="00AD07B6" w:rsidP="5DCEA9D8">
      <w:pPr>
        <w:spacing w:line="276" w:lineRule="auto"/>
        <w:ind w:left="851" w:hanging="851"/>
        <w:rPr>
          <w:rFonts w:ascii="Futura Book" w:hAnsi="Futura Book"/>
        </w:rPr>
      </w:pPr>
      <w:r w:rsidRPr="5DCEA9D8">
        <w:rPr>
          <w:rFonts w:ascii="Futura Book" w:hAnsi="Futura Book"/>
        </w:rPr>
        <w:t>18</w:t>
      </w:r>
      <w:r w:rsidR="00642299" w:rsidRPr="5DCEA9D8">
        <w:rPr>
          <w:rFonts w:ascii="Futura Book" w:hAnsi="Futura Book"/>
        </w:rPr>
        <w:t>.4.5</w:t>
      </w:r>
      <w:r>
        <w:tab/>
      </w:r>
      <w:r w:rsidR="00642299" w:rsidRPr="5DCEA9D8">
        <w:rPr>
          <w:rFonts w:ascii="Futura Book" w:hAnsi="Futura Book"/>
        </w:rPr>
        <w:t xml:space="preserve">De Koper laat na om </w:t>
      </w:r>
      <w:r w:rsidR="00D4361B" w:rsidRPr="5DCEA9D8">
        <w:rPr>
          <w:rFonts w:ascii="Futura Book" w:hAnsi="Futura Book"/>
        </w:rPr>
        <w:t xml:space="preserve">op </w:t>
      </w:r>
      <w:r w:rsidR="00642299" w:rsidRPr="5DCEA9D8">
        <w:rPr>
          <w:rFonts w:ascii="Futura Book" w:hAnsi="Futura Book"/>
        </w:rPr>
        <w:t>de Onroerende Zaak</w:t>
      </w:r>
      <w:r w:rsidR="00D4361B" w:rsidRPr="5DCEA9D8">
        <w:rPr>
          <w:rFonts w:ascii="Futura Book" w:hAnsi="Futura Book"/>
        </w:rPr>
        <w:t xml:space="preserve"> begrazing of beweiding plaats te laten vinden</w:t>
      </w:r>
      <w:r w:rsidR="004D2F98" w:rsidRPr="5DCEA9D8">
        <w:rPr>
          <w:rFonts w:ascii="Futura Book" w:hAnsi="Futura Book"/>
        </w:rPr>
        <w:t xml:space="preserve">. </w:t>
      </w:r>
      <w:r w:rsidR="00642299" w:rsidRPr="5DCEA9D8">
        <w:rPr>
          <w:rFonts w:ascii="Futura Book" w:hAnsi="Futura Book"/>
        </w:rPr>
        <w:t xml:space="preserve"> </w:t>
      </w:r>
    </w:p>
    <w:p w14:paraId="20F57EFC" w14:textId="6C9E04F2" w:rsidR="004D2F98" w:rsidRPr="00BF138D" w:rsidRDefault="004D2F98" w:rsidP="205E58CF">
      <w:pPr>
        <w:spacing w:line="276" w:lineRule="auto"/>
        <w:ind w:left="851" w:hanging="851"/>
        <w:rPr>
          <w:rFonts w:ascii="Futura Book" w:hAnsi="Futura Book"/>
          <w:highlight w:val="yellow"/>
        </w:rPr>
      </w:pPr>
      <w:r>
        <w:rPr>
          <w:rFonts w:ascii="Futura Book" w:hAnsi="Futura Book"/>
          <w:szCs w:val="22"/>
        </w:rPr>
        <w:tab/>
      </w:r>
      <w:r w:rsidRPr="00BF138D" w:rsidDel="004D2F98">
        <w:rPr>
          <w:rFonts w:ascii="Futura Book" w:hAnsi="Futura Book"/>
          <w:highlight w:val="yellow"/>
        </w:rPr>
        <w:t>&lt;</w:t>
      </w:r>
      <w:r w:rsidR="003648BE" w:rsidRPr="003648BE">
        <w:rPr>
          <w:rFonts w:ascii="Futura Book" w:hAnsi="Futura Book"/>
          <w:highlight w:val="yellow"/>
        </w:rPr>
        <w:t xml:space="preserve"> </w:t>
      </w:r>
      <w:r w:rsidR="003648BE">
        <w:rPr>
          <w:rFonts w:ascii="Futura Book" w:hAnsi="Futura Book"/>
          <w:highlight w:val="yellow"/>
        </w:rPr>
        <w:t>Ten aanzien van c</w:t>
      </w:r>
      <w:r w:rsidR="003648BE" w:rsidRPr="00BF138D">
        <w:rPr>
          <w:rFonts w:ascii="Futura Book" w:hAnsi="Futura Book"/>
          <w:highlight w:val="yellow"/>
        </w:rPr>
        <w:t xml:space="preserve">luster </w:t>
      </w:r>
      <w:r w:rsidR="003648BE" w:rsidRPr="003648BE">
        <w:rPr>
          <w:rFonts w:ascii="Futura Book" w:hAnsi="Futura Book"/>
          <w:highlight w:val="yellow"/>
        </w:rPr>
        <w:t>5 geldt het volgende</w:t>
      </w:r>
      <w:r w:rsidR="00BF138D" w:rsidRPr="00BF138D">
        <w:rPr>
          <w:rFonts w:ascii="Futura Book" w:hAnsi="Futura Book"/>
          <w:highlight w:val="yellow"/>
        </w:rPr>
        <w:t xml:space="preserve">: </w:t>
      </w:r>
      <w:r w:rsidRPr="00BF138D" w:rsidDel="004D2F98">
        <w:rPr>
          <w:rFonts w:ascii="Futura Book" w:hAnsi="Futura Book"/>
          <w:highlight w:val="yellow"/>
        </w:rPr>
        <w:t>Voor de volgende natuurbeheertypen: N12.02 Kruiden- en faunarijk grasland en kan begrazing of beweiding bijdragen aan de ontwikkeling en instandhouding. Dit wordt als volgt opgenomen (zoals onderbouwd in het projectplan):</w:t>
      </w:r>
    </w:p>
    <w:p w14:paraId="48BBA090" w14:textId="6AAAF169" w:rsidR="005535E5" w:rsidRPr="00BF138D" w:rsidRDefault="00601A4D" w:rsidP="205E58CF">
      <w:pPr>
        <w:spacing w:line="276" w:lineRule="auto"/>
        <w:ind w:left="851"/>
        <w:rPr>
          <w:rFonts w:ascii="Futura Book" w:hAnsi="Futura Book"/>
        </w:rPr>
      </w:pPr>
      <w:r w:rsidRPr="00BF138D">
        <w:rPr>
          <w:rFonts w:ascii="Futura Book" w:hAnsi="Futura Book"/>
          <w:highlight w:val="yellow"/>
        </w:rPr>
        <w:t>Optie N12.02 Kruiden- en faunarijk grasland: Koper past enkel begrazing of beweiding toe op een manier die van toegevoegde waarde is voor de ontwikkeling en instandhouding van het natuurbeheertype N12.02 Kruiden- en faunarijk grasland, door het vee op het juiste moment in de juiste hoeveelheid op de Onroerende Zaak aanwezig te laten zijn. Het vee mag niet meer dan 1% van de zode kapot trappen. Beweiding is enkel toegestaan met een hoeveelheid vee die het percentage kruiden met hogere stengels/ruigte niet onder een bedekkingspercentage van 5% doet zakken.</w:t>
      </w:r>
      <w:r w:rsidR="00BF138D" w:rsidRPr="00BF138D">
        <w:rPr>
          <w:rFonts w:ascii="Futura Book" w:hAnsi="Futura Book"/>
          <w:highlight w:val="yellow"/>
        </w:rPr>
        <w:t>&gt;</w:t>
      </w:r>
    </w:p>
    <w:p w14:paraId="51D017D2" w14:textId="214558EE" w:rsidR="003B2C72" w:rsidRPr="006C748C" w:rsidRDefault="007B1DA6" w:rsidP="205E58CF">
      <w:pPr>
        <w:spacing w:line="276" w:lineRule="auto"/>
        <w:ind w:left="0"/>
        <w:rPr>
          <w:rFonts w:ascii="Futura Book" w:hAnsi="Futura Book"/>
          <w:highlight w:val="yellow"/>
        </w:rPr>
      </w:pPr>
      <w:r w:rsidRPr="5DCEA9D8">
        <w:rPr>
          <w:rFonts w:ascii="Futura Book" w:hAnsi="Futura Book"/>
        </w:rPr>
        <w:t>18.4.6</w:t>
      </w:r>
      <w:r>
        <w:tab/>
      </w:r>
      <w:r w:rsidRPr="5DCEA9D8">
        <w:rPr>
          <w:rFonts w:ascii="Futura Book" w:hAnsi="Futura Book"/>
        </w:rPr>
        <w:t xml:space="preserve">  </w:t>
      </w:r>
      <w:r w:rsidRPr="006C748C">
        <w:rPr>
          <w:rFonts w:ascii="Futura Book" w:hAnsi="Futura Book"/>
          <w:highlight w:val="yellow"/>
        </w:rPr>
        <w:t>&lt;</w:t>
      </w:r>
      <w:r w:rsidR="003648BE" w:rsidRPr="003648BE">
        <w:rPr>
          <w:rFonts w:ascii="Futura Book" w:hAnsi="Futura Book"/>
          <w:highlight w:val="yellow"/>
        </w:rPr>
        <w:t xml:space="preserve"> </w:t>
      </w:r>
      <w:r w:rsidR="003648BE">
        <w:rPr>
          <w:rFonts w:ascii="Futura Book" w:hAnsi="Futura Book"/>
          <w:highlight w:val="yellow"/>
        </w:rPr>
        <w:t>Ten aanzien van c</w:t>
      </w:r>
      <w:r w:rsidR="003648BE" w:rsidRPr="00BF138D">
        <w:rPr>
          <w:rFonts w:ascii="Futura Book" w:hAnsi="Futura Book"/>
          <w:highlight w:val="yellow"/>
        </w:rPr>
        <w:t xml:space="preserve">luster </w:t>
      </w:r>
      <w:r w:rsidR="003648BE" w:rsidRPr="003648BE">
        <w:rPr>
          <w:rFonts w:ascii="Futura Book" w:hAnsi="Futura Book"/>
          <w:highlight w:val="yellow"/>
        </w:rPr>
        <w:t xml:space="preserve">5 geldt het volgende: </w:t>
      </w:r>
      <w:r w:rsidR="006C748C" w:rsidRPr="006C748C">
        <w:rPr>
          <w:rFonts w:ascii="Futura Book" w:hAnsi="Futura Book"/>
          <w:highlight w:val="yellow"/>
        </w:rPr>
        <w:t xml:space="preserve"> </w:t>
      </w:r>
      <w:r w:rsidRPr="006C748C">
        <w:rPr>
          <w:rFonts w:ascii="Futura Book" w:hAnsi="Futura Book"/>
          <w:highlight w:val="yellow"/>
        </w:rPr>
        <w:t xml:space="preserve">Maaien. </w:t>
      </w:r>
    </w:p>
    <w:p w14:paraId="55C5B53E" w14:textId="29D7F71E" w:rsidR="003C60E5" w:rsidRPr="006C748C" w:rsidRDefault="003C60E5" w:rsidP="205E58CF">
      <w:pPr>
        <w:spacing w:line="276" w:lineRule="auto"/>
        <w:ind w:left="855"/>
        <w:rPr>
          <w:rFonts w:ascii="Futura Book" w:hAnsi="Futura Book"/>
          <w:highlight w:val="yellow"/>
        </w:rPr>
      </w:pPr>
      <w:r w:rsidRPr="006C748C">
        <w:rPr>
          <w:rFonts w:ascii="Futura Book" w:hAnsi="Futura Book"/>
          <w:highlight w:val="yellow"/>
        </w:rPr>
        <w:t>Van toepassing voor: N12.02 Kruiden- faunarijk grasland</w:t>
      </w:r>
      <w:r w:rsidR="00AA5762" w:rsidRPr="006C748C">
        <w:rPr>
          <w:rFonts w:ascii="Futura Book" w:hAnsi="Futura Book"/>
          <w:highlight w:val="yellow"/>
        </w:rPr>
        <w:t>.</w:t>
      </w:r>
      <w:r w:rsidRPr="006C748C">
        <w:rPr>
          <w:rFonts w:ascii="Futura Book" w:hAnsi="Futura Book"/>
          <w:highlight w:val="yellow"/>
        </w:rPr>
        <w:t xml:space="preserve"> Dit wordt als volgt opgenomen (zoals onderbouwd in het projectplan):</w:t>
      </w:r>
    </w:p>
    <w:p w14:paraId="700B0C2C" w14:textId="3326E1FE" w:rsidR="00DC4AB0" w:rsidRDefault="003C60E5" w:rsidP="001B6136">
      <w:pPr>
        <w:spacing w:line="276" w:lineRule="auto"/>
        <w:ind w:left="855"/>
        <w:rPr>
          <w:rFonts w:ascii="Futura Book" w:hAnsi="Futura Book"/>
        </w:rPr>
      </w:pPr>
      <w:r w:rsidRPr="006C748C">
        <w:rPr>
          <w:rFonts w:ascii="Futura Book" w:hAnsi="Futura Book"/>
          <w:highlight w:val="yellow"/>
        </w:rPr>
        <w:t>Optie N12.02 Kruiden- faunarijk grasland: Koper maait op een manier die van toegevoegde waarde is voor de ontwikkeling en instandhouding van het natuurbeheertype N12.02 Kruiden- faunarijk grasland waaronder in elk geval wordt verstaan dat: nooit meer dan […%] [80% tot 95%, dit percentage is een range onderbouw het percentage in het Projectplan] van de oppervlakte van het gedeelte van het perceel met het natuurbeheertype N12.02 Kruiden- faunarijk grasland wordt gemaaid. Ook houdt Koper bij het maaien rekening met bedreigde, beschermde of karakteristieke soorten van het natuurbeheertype N12.02 Kruiden- faunarijk grasland.</w:t>
      </w:r>
      <w:r w:rsidR="006C748C" w:rsidRPr="006C748C">
        <w:rPr>
          <w:rFonts w:ascii="Futura Book" w:hAnsi="Futura Book"/>
          <w:highlight w:val="yellow"/>
        </w:rPr>
        <w:t>&gt;</w:t>
      </w:r>
    </w:p>
    <w:p w14:paraId="01F5865F" w14:textId="44DF1883" w:rsidR="00642299" w:rsidRDefault="00AD07B6" w:rsidP="5DCEA9D8">
      <w:pPr>
        <w:spacing w:line="276" w:lineRule="auto"/>
        <w:ind w:left="851" w:hanging="851"/>
        <w:rPr>
          <w:rFonts w:ascii="Futura Book" w:hAnsi="Futura Book"/>
        </w:rPr>
      </w:pPr>
      <w:r w:rsidRPr="5DCEA9D8">
        <w:rPr>
          <w:rFonts w:ascii="Futura Book" w:hAnsi="Futura Book"/>
        </w:rPr>
        <w:t>18</w:t>
      </w:r>
      <w:r w:rsidR="00642299" w:rsidRPr="5DCEA9D8">
        <w:rPr>
          <w:rFonts w:ascii="Futura Book" w:hAnsi="Futura Book"/>
        </w:rPr>
        <w:t>.4.</w:t>
      </w:r>
      <w:r w:rsidR="001B6136">
        <w:rPr>
          <w:rFonts w:ascii="Futura Book" w:hAnsi="Futura Book"/>
        </w:rPr>
        <w:t>7</w:t>
      </w:r>
      <w:r>
        <w:tab/>
      </w:r>
      <w:r w:rsidR="008248E5" w:rsidRPr="5DCEA9D8">
        <w:rPr>
          <w:rFonts w:ascii="Futura Book" w:hAnsi="Futura Book"/>
        </w:rPr>
        <w:t xml:space="preserve">De Koper laat na invasieve exoten te verspreiden op de Onroerende Zaak. </w:t>
      </w:r>
      <w:r w:rsidR="00642299" w:rsidRPr="5DCEA9D8">
        <w:rPr>
          <w:rFonts w:ascii="Futura Book" w:hAnsi="Futura Book"/>
        </w:rPr>
        <w:t xml:space="preserve"> </w:t>
      </w:r>
    </w:p>
    <w:p w14:paraId="43309D17" w14:textId="79DF7FAE"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.4.</w:t>
      </w:r>
      <w:r w:rsidR="001B6136">
        <w:rPr>
          <w:rFonts w:ascii="Futura Book" w:hAnsi="Futura Book"/>
          <w:szCs w:val="22"/>
        </w:rPr>
        <w:t>8</w:t>
      </w:r>
      <w:r w:rsidR="00642299">
        <w:rPr>
          <w:rFonts w:ascii="Futura Book" w:hAnsi="Futura Book"/>
          <w:szCs w:val="22"/>
        </w:rPr>
        <w:tab/>
      </w:r>
      <w:r w:rsidR="00642299" w:rsidRPr="00DF3651">
        <w:rPr>
          <w:rFonts w:ascii="Futura Book" w:hAnsi="Futura Book"/>
          <w:szCs w:val="22"/>
        </w:rPr>
        <w:t xml:space="preserve">De </w:t>
      </w:r>
      <w:r w:rsidR="00642299">
        <w:rPr>
          <w:rFonts w:ascii="Futura Book" w:hAnsi="Futura Book"/>
          <w:szCs w:val="22"/>
        </w:rPr>
        <w:t>K</w:t>
      </w:r>
      <w:r w:rsidR="00642299" w:rsidRPr="00DF3651">
        <w:rPr>
          <w:rFonts w:ascii="Futura Book" w:hAnsi="Futura Book"/>
          <w:szCs w:val="22"/>
        </w:rPr>
        <w:t xml:space="preserve">oper laat datgene na dat </w:t>
      </w:r>
      <w:r w:rsidR="006F027F">
        <w:rPr>
          <w:rFonts w:ascii="Futura Book" w:hAnsi="Futura Book"/>
          <w:szCs w:val="22"/>
        </w:rPr>
        <w:t>de veiligheids</w:t>
      </w:r>
      <w:r w:rsidR="00CA0E28">
        <w:rPr>
          <w:rFonts w:ascii="Futura Book" w:hAnsi="Futura Book"/>
          <w:szCs w:val="22"/>
        </w:rPr>
        <w:t xml:space="preserve">telling van </w:t>
      </w:r>
      <w:r w:rsidR="00642299" w:rsidRPr="00DF3651">
        <w:rPr>
          <w:rFonts w:ascii="Futura Book" w:hAnsi="Futura Book"/>
          <w:szCs w:val="22"/>
        </w:rPr>
        <w:t>ecosystemen met de daarbij behorende soorten in gevaar brengt of verstoort.</w:t>
      </w:r>
    </w:p>
    <w:p w14:paraId="3B074623" w14:textId="6636B726"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.4.</w:t>
      </w:r>
      <w:r w:rsidR="001B6136">
        <w:rPr>
          <w:rFonts w:ascii="Futura Book" w:hAnsi="Futura Book"/>
          <w:szCs w:val="22"/>
        </w:rPr>
        <w:t>9</w:t>
      </w:r>
      <w:r w:rsidR="00642299">
        <w:rPr>
          <w:rFonts w:ascii="Futura Book" w:hAnsi="Futura Book"/>
          <w:szCs w:val="22"/>
        </w:rPr>
        <w:tab/>
      </w:r>
      <w:r w:rsidR="00642299" w:rsidRPr="00DF3651">
        <w:rPr>
          <w:rFonts w:ascii="Futura Book" w:hAnsi="Futura Book"/>
          <w:szCs w:val="22"/>
        </w:rPr>
        <w:t xml:space="preserve">De Koper laat ook overigens al datgene na dat het gebruik van de Onroerende </w:t>
      </w:r>
      <w:r w:rsidR="00642299">
        <w:rPr>
          <w:rFonts w:ascii="Futura Book" w:hAnsi="Futura Book"/>
          <w:szCs w:val="22"/>
        </w:rPr>
        <w:t>Z</w:t>
      </w:r>
      <w:r w:rsidR="00642299" w:rsidRPr="00DF3651">
        <w:rPr>
          <w:rFonts w:ascii="Futura Book" w:hAnsi="Futura Book"/>
          <w:szCs w:val="22"/>
        </w:rPr>
        <w:t>a</w:t>
      </w:r>
      <w:r>
        <w:rPr>
          <w:rFonts w:ascii="Futura Book" w:hAnsi="Futura Book"/>
          <w:szCs w:val="22"/>
        </w:rPr>
        <w:t>ak als bedoeld in artikel 18</w:t>
      </w:r>
      <w:r w:rsidR="00642299" w:rsidRPr="00DF3651">
        <w:rPr>
          <w:rFonts w:ascii="Futura Book" w:hAnsi="Futura Book"/>
          <w:szCs w:val="22"/>
        </w:rPr>
        <w:t>.</w:t>
      </w:r>
      <w:r w:rsidR="00642299">
        <w:rPr>
          <w:rFonts w:ascii="Futura Book" w:hAnsi="Futura Book"/>
          <w:szCs w:val="22"/>
        </w:rPr>
        <w:t>3.</w:t>
      </w:r>
      <w:r w:rsidR="00642299" w:rsidRPr="00DF3651">
        <w:rPr>
          <w:rFonts w:ascii="Futura Book" w:hAnsi="Futura Book"/>
          <w:szCs w:val="22"/>
        </w:rPr>
        <w:t>1 belemmert, bemoeilijkt of verhindert.</w:t>
      </w:r>
    </w:p>
    <w:p w14:paraId="211A81D6" w14:textId="77777777" w:rsidR="00642299" w:rsidRPr="00DF3651" w:rsidRDefault="00642299" w:rsidP="00642299">
      <w:pPr>
        <w:spacing w:line="276" w:lineRule="auto"/>
        <w:ind w:left="851" w:hanging="851"/>
        <w:rPr>
          <w:rFonts w:ascii="Futura Book" w:hAnsi="Futura Book"/>
          <w:szCs w:val="22"/>
        </w:rPr>
      </w:pPr>
    </w:p>
    <w:p w14:paraId="10F3AF69" w14:textId="7B76198E"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.5</w:t>
      </w:r>
      <w:r w:rsidR="00642299">
        <w:rPr>
          <w:rFonts w:ascii="Futura Book" w:hAnsi="Futura Book"/>
          <w:szCs w:val="22"/>
        </w:rPr>
        <w:tab/>
      </w:r>
      <w:r w:rsidR="00642299" w:rsidRPr="00A63CB7">
        <w:rPr>
          <w:rFonts w:ascii="Futura Book" w:hAnsi="Futura Book"/>
          <w:b/>
          <w:szCs w:val="22"/>
        </w:rPr>
        <w:t>Boetebeding</w:t>
      </w:r>
    </w:p>
    <w:p w14:paraId="6F9CF940" w14:textId="0927AF78" w:rsidR="00642299" w:rsidRPr="00DF3651"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.5.1</w:t>
      </w:r>
      <w:r w:rsidR="00642299">
        <w:rPr>
          <w:rFonts w:ascii="Futura Book" w:hAnsi="Futura Book"/>
          <w:szCs w:val="22"/>
        </w:rPr>
        <w:tab/>
      </w:r>
      <w:r w:rsidR="00642299" w:rsidRPr="00DF3651">
        <w:rPr>
          <w:rFonts w:ascii="Futura Book" w:hAnsi="Futura Book"/>
          <w:szCs w:val="22"/>
        </w:rPr>
        <w:t xml:space="preserve">Indien de Koper één of meer van de bepalingen in dit onderdeel “Kwalitatieve verplichting” van deze </w:t>
      </w:r>
      <w:r w:rsidR="008D0AC1">
        <w:rPr>
          <w:rFonts w:ascii="Futura Book" w:hAnsi="Futura Book"/>
          <w:szCs w:val="22"/>
        </w:rPr>
        <w:t>Verkoop</w:t>
      </w:r>
      <w:r w:rsidR="00642299" w:rsidRPr="00DF3651">
        <w:rPr>
          <w:rFonts w:ascii="Futura Book" w:hAnsi="Futura Book"/>
          <w:szCs w:val="22"/>
        </w:rPr>
        <w:t>overeenkomst niet nakomt, is de Koper per geval zonder rechterlijke tussenkomst een direct opeisbare en niet voor matiging vatbare boete verschuldigd aan het Fonds:</w:t>
      </w:r>
    </w:p>
    <w:p w14:paraId="74130F99" w14:textId="646EA141" w:rsidR="00642299" w:rsidRPr="00DF3651" w:rsidRDefault="00642299" w:rsidP="00642299">
      <w:pPr>
        <w:spacing w:line="276" w:lineRule="auto"/>
        <w:ind w:left="851" w:hanging="851"/>
        <w:rPr>
          <w:rFonts w:ascii="Futura Book" w:hAnsi="Futura Book"/>
          <w:szCs w:val="22"/>
        </w:rPr>
      </w:pPr>
      <w:r w:rsidRPr="00DF3651">
        <w:rPr>
          <w:rFonts w:ascii="Futura Book" w:hAnsi="Futura Book"/>
          <w:szCs w:val="22"/>
        </w:rPr>
        <w:t>a.</w:t>
      </w:r>
      <w:r w:rsidRPr="00DF3651">
        <w:rPr>
          <w:rFonts w:ascii="Futura Book" w:hAnsi="Futura Book"/>
          <w:szCs w:val="22"/>
        </w:rPr>
        <w:tab/>
        <w:t xml:space="preserve">Ingeval de niet-nakoming hersteld kan worden, van ten hoogste vijfhonderd euro (€ 500,00), vermenigvuldigd met het aantal hectares van de Onroerende </w:t>
      </w:r>
      <w:r>
        <w:rPr>
          <w:rFonts w:ascii="Futura Book" w:hAnsi="Futura Book"/>
          <w:szCs w:val="22"/>
        </w:rPr>
        <w:t>Z</w:t>
      </w:r>
      <w:r w:rsidRPr="00DF3651">
        <w:rPr>
          <w:rFonts w:ascii="Futura Book" w:hAnsi="Futura Book"/>
          <w:szCs w:val="22"/>
        </w:rPr>
        <w:t>aak (afgerond op vier (4) decimalen), voor iedere week dat de Koper, één of mee</w:t>
      </w:r>
      <w:r>
        <w:rPr>
          <w:rFonts w:ascii="Futura Book" w:hAnsi="Futura Book"/>
          <w:szCs w:val="22"/>
        </w:rPr>
        <w:t xml:space="preserve">r van de bepalingen in deze </w:t>
      </w:r>
      <w:r w:rsidR="008D0AC1">
        <w:rPr>
          <w:rFonts w:ascii="Futura Book" w:hAnsi="Futura Book"/>
          <w:szCs w:val="22"/>
        </w:rPr>
        <w:t>Verkoop</w:t>
      </w:r>
      <w:r>
        <w:rPr>
          <w:rFonts w:ascii="Futura Book" w:hAnsi="Futura Book"/>
          <w:szCs w:val="22"/>
        </w:rPr>
        <w:t>overeenkomst</w:t>
      </w:r>
      <w:r w:rsidRPr="00DF3651">
        <w:rPr>
          <w:rFonts w:ascii="Futura Book" w:hAnsi="Futura Book"/>
          <w:szCs w:val="22"/>
        </w:rPr>
        <w:t xml:space="preserve"> niet nakomt;</w:t>
      </w:r>
    </w:p>
    <w:p w14:paraId="1A4A4A75" w14:textId="2D85F45B" w:rsidR="00642299" w:rsidRDefault="00642299" w:rsidP="686324D7">
      <w:pPr>
        <w:spacing w:line="276" w:lineRule="auto"/>
        <w:ind w:left="851" w:hanging="851"/>
        <w:rPr>
          <w:rFonts w:ascii="Futura Book" w:hAnsi="Futura Book"/>
        </w:rPr>
      </w:pPr>
      <w:r w:rsidRPr="686324D7">
        <w:rPr>
          <w:rFonts w:ascii="Futura Book" w:hAnsi="Futura Book"/>
        </w:rPr>
        <w:t>b.</w:t>
      </w:r>
      <w:r>
        <w:tab/>
      </w:r>
      <w:r w:rsidRPr="686324D7">
        <w:rPr>
          <w:rFonts w:ascii="Futura Book" w:hAnsi="Futura Book"/>
        </w:rPr>
        <w:t xml:space="preserve">Ingeval de niet-nakoming niet hersteld kan worden, van ten hoogste € </w:t>
      </w:r>
      <w:r w:rsidR="0D335087" w:rsidRPr="686324D7">
        <w:rPr>
          <w:rFonts w:ascii="Futura Book" w:hAnsi="Futura Book"/>
        </w:rPr>
        <w:t>95.000</w:t>
      </w:r>
      <w:r w:rsidRPr="686324D7">
        <w:rPr>
          <w:rFonts w:ascii="Futura Book" w:hAnsi="Futura Book"/>
        </w:rPr>
        <w:t>,00 (zegge</w:t>
      </w:r>
      <w:r w:rsidR="1D5F8935" w:rsidRPr="686324D7">
        <w:rPr>
          <w:rFonts w:ascii="Futura Book" w:hAnsi="Futura Book"/>
        </w:rPr>
        <w:t>: vijfennegentigduizend</w:t>
      </w:r>
      <w:r w:rsidRPr="686324D7">
        <w:rPr>
          <w:rFonts w:ascii="Futura Book" w:hAnsi="Futura Book"/>
        </w:rPr>
        <w:t xml:space="preserve"> euro) vermenigvuldigd met het aantal hectares van de Onroerende Zaak (afgerond op vier (4) decimalen), wat gelijk is aan het bedrag van de agrarische grondmarkt zoals deze bepaald is door het Kadaster op basis van agrarische transacties in de periode 1-1</w:t>
      </w:r>
      <w:r w:rsidR="7B167A6A" w:rsidRPr="686324D7">
        <w:rPr>
          <w:rFonts w:ascii="Futura Book" w:hAnsi="Futura Book"/>
        </w:rPr>
        <w:t>-2023 t/m 31-12-2024</w:t>
      </w:r>
      <w:r w:rsidRPr="686324D7">
        <w:rPr>
          <w:rFonts w:ascii="Futura Book" w:hAnsi="Futura Book"/>
        </w:rPr>
        <w:t xml:space="preserve"> te vermeerderen met wettelijke rente vanaf de dag van de eigendomsoverdracht van de Onroerende Zaak aan de Koper tot de betaling van het bedrag van de boete. Het bedrag van de verschuldigde wettelijke rente bedraagt ten hoogste vijftig procent (50%) van het bedrag van de boete.</w:t>
      </w:r>
    </w:p>
    <w:p w14:paraId="2F17374F" w14:textId="77777777" w:rsidR="00642299" w:rsidRPr="00DF3651" w:rsidRDefault="00642299" w:rsidP="00642299">
      <w:pPr>
        <w:spacing w:line="276" w:lineRule="auto"/>
        <w:ind w:left="851"/>
        <w:rPr>
          <w:rFonts w:ascii="Futura Book" w:hAnsi="Futura Book"/>
          <w:szCs w:val="22"/>
        </w:rPr>
      </w:pPr>
      <w:r w:rsidRPr="00DF3651">
        <w:rPr>
          <w:rFonts w:ascii="Futura Book" w:hAnsi="Futura Book"/>
          <w:szCs w:val="22"/>
        </w:rPr>
        <w:t>Bij het bepalen van het bedrag van de boete als bedoeld in dit lid houdt het Fonds rekening met de ernst van de niet-nakoming van de betreffende bepaling(en).</w:t>
      </w:r>
    </w:p>
    <w:p w14:paraId="28B18C25" w14:textId="1ABE7EBB" w:rsidR="00642299" w:rsidRPr="00DF3651"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.5</w:t>
      </w:r>
      <w:r w:rsidR="00642299" w:rsidRPr="00DF3651">
        <w:rPr>
          <w:rFonts w:ascii="Futura Book" w:hAnsi="Futura Book"/>
          <w:szCs w:val="22"/>
        </w:rPr>
        <w:t>.2</w:t>
      </w:r>
      <w:r w:rsidR="00642299" w:rsidRPr="00DF3651">
        <w:rPr>
          <w:rFonts w:ascii="Futura Book" w:hAnsi="Futura Book"/>
          <w:szCs w:val="22"/>
        </w:rPr>
        <w:tab/>
        <w:t>Voordat het Fonds een be</w:t>
      </w:r>
      <w:r w:rsidR="00642299">
        <w:rPr>
          <w:rFonts w:ascii="Futura Book" w:hAnsi="Futura Book"/>
          <w:szCs w:val="22"/>
        </w:rPr>
        <w:t>roep op het bepaalde in lid 5.1</w:t>
      </w:r>
      <w:r w:rsidR="00642299" w:rsidRPr="00DF3651">
        <w:rPr>
          <w:rFonts w:ascii="Futura Book" w:hAnsi="Futura Book"/>
          <w:szCs w:val="22"/>
        </w:rPr>
        <w:t xml:space="preserve"> </w:t>
      </w:r>
      <w:r w:rsidR="006F33A3">
        <w:rPr>
          <w:rFonts w:ascii="Futura Book" w:hAnsi="Futura Book"/>
          <w:szCs w:val="22"/>
        </w:rPr>
        <w:t xml:space="preserve">van dit artikel </w:t>
      </w:r>
      <w:r w:rsidR="00642299" w:rsidRPr="00DF3651">
        <w:rPr>
          <w:rFonts w:ascii="Futura Book" w:hAnsi="Futura Book"/>
          <w:szCs w:val="22"/>
        </w:rPr>
        <w:t xml:space="preserve">toekomt dient het Fonds de Koper in gebreke te stellen ter zake van de niet-nakoming van één of meer bepalingen in dit onderdeel “Kwalitatieve verplichting” van deze </w:t>
      </w:r>
      <w:r w:rsidR="003D0A98">
        <w:rPr>
          <w:rFonts w:ascii="Futura Book" w:hAnsi="Futura Book"/>
          <w:szCs w:val="22"/>
        </w:rPr>
        <w:t>Verkoop</w:t>
      </w:r>
      <w:r w:rsidR="00642299" w:rsidRPr="00DF3651">
        <w:rPr>
          <w:rFonts w:ascii="Futura Book" w:hAnsi="Futura Book"/>
          <w:szCs w:val="22"/>
        </w:rPr>
        <w:t>overeenkomst en de Koper een redelijke termijn te geven om deze bepaling(en) alsnog na te komen. Deze termijn zal in ieder geval acht (8) weken bedragen.</w:t>
      </w:r>
    </w:p>
    <w:p w14:paraId="3E5A34FE" w14:textId="56320E79"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.5</w:t>
      </w:r>
      <w:r w:rsidR="00642299" w:rsidRPr="00DF3651">
        <w:rPr>
          <w:rFonts w:ascii="Futura Book" w:hAnsi="Futura Book"/>
          <w:szCs w:val="22"/>
        </w:rPr>
        <w:t>.3</w:t>
      </w:r>
      <w:r w:rsidR="00642299" w:rsidRPr="00DF3651">
        <w:rPr>
          <w:rFonts w:ascii="Futura Book" w:hAnsi="Futura Book"/>
          <w:szCs w:val="22"/>
        </w:rPr>
        <w:tab/>
        <w:t xml:space="preserve">Het bepaalde in dit artikel laat onverlet de (overige) rechten van het Fonds uit hoofde van niet-nakoming van de bepalingen in dit onderdeel “Kwalitatieve verplichting” van deze overeenkomst zoals het recht om schadevergoeding en betaling van kosten te vorderen, en de (verplichting tot) nakoming van de (overige) verplichtingen van de Koper uit hoofde van dit onderdeel “Kwalitatieve verplichting” van deze </w:t>
      </w:r>
      <w:r w:rsidR="00643A73">
        <w:rPr>
          <w:rFonts w:ascii="Futura Book" w:hAnsi="Futura Book"/>
          <w:szCs w:val="22"/>
        </w:rPr>
        <w:t>Verkoop</w:t>
      </w:r>
      <w:r w:rsidR="00642299" w:rsidRPr="00DF3651">
        <w:rPr>
          <w:rFonts w:ascii="Futura Book" w:hAnsi="Futura Book"/>
          <w:szCs w:val="22"/>
        </w:rPr>
        <w:t>overeenkomst.</w:t>
      </w:r>
    </w:p>
    <w:p w14:paraId="25AFCE0A" w14:textId="77777777" w:rsidR="00642299" w:rsidRPr="00DF3651" w:rsidRDefault="00642299" w:rsidP="00642299">
      <w:pPr>
        <w:spacing w:line="276" w:lineRule="auto"/>
        <w:ind w:left="851" w:hanging="851"/>
        <w:rPr>
          <w:rFonts w:ascii="Futura Book" w:hAnsi="Futura Book"/>
          <w:szCs w:val="22"/>
        </w:rPr>
      </w:pPr>
    </w:p>
    <w:p w14:paraId="64802056" w14:textId="7CBF591D"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.6</w:t>
      </w:r>
      <w:r w:rsidR="00642299">
        <w:rPr>
          <w:rFonts w:ascii="Futura Book" w:hAnsi="Futura Book"/>
          <w:szCs w:val="22"/>
        </w:rPr>
        <w:tab/>
      </w:r>
      <w:r w:rsidR="00642299" w:rsidRPr="00A63CB7">
        <w:rPr>
          <w:rFonts w:ascii="Futura Book" w:hAnsi="Futura Book"/>
          <w:b/>
          <w:szCs w:val="22"/>
        </w:rPr>
        <w:t>Evaluatie</w:t>
      </w:r>
    </w:p>
    <w:p w14:paraId="226560C1" w14:textId="5848726B" w:rsidR="00642299" w:rsidRPr="00DF3651"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.6.1</w:t>
      </w:r>
      <w:r w:rsidR="00642299">
        <w:rPr>
          <w:rFonts w:ascii="Futura Book" w:hAnsi="Futura Book"/>
          <w:szCs w:val="22"/>
        </w:rPr>
        <w:tab/>
      </w:r>
      <w:r w:rsidR="00642299" w:rsidRPr="00DF3651">
        <w:rPr>
          <w:rFonts w:ascii="Futura Book" w:hAnsi="Futura Book"/>
          <w:szCs w:val="22"/>
        </w:rPr>
        <w:t>Op initiatief van de Koper evalueren de Koper en het Fonds telkens na verloop van een termijn van tien (10) jaar of en in hoeverre de</w:t>
      </w:r>
      <w:r w:rsidR="00A82678">
        <w:rPr>
          <w:rFonts w:ascii="Futura Book" w:hAnsi="Futura Book"/>
          <w:szCs w:val="22"/>
        </w:rPr>
        <w:t xml:space="preserve"> uitvoering van het projectplan</w:t>
      </w:r>
      <w:r w:rsidR="00651D85">
        <w:rPr>
          <w:rFonts w:ascii="Futura Book" w:hAnsi="Futura Book"/>
          <w:szCs w:val="22"/>
        </w:rPr>
        <w:t xml:space="preserve"> in de</w:t>
      </w:r>
      <w:r w:rsidR="00642299" w:rsidRPr="00DF3651">
        <w:rPr>
          <w:rFonts w:ascii="Futura Book" w:hAnsi="Futura Book"/>
          <w:szCs w:val="22"/>
        </w:rPr>
        <w:t xml:space="preserve"> afgelopen periode van tien (10) jaar</w:t>
      </w:r>
      <w:r w:rsidR="00651D85">
        <w:rPr>
          <w:rFonts w:ascii="Futura Book" w:hAnsi="Futura Book"/>
          <w:szCs w:val="22"/>
        </w:rPr>
        <w:t xml:space="preserve"> heeft geleid tot</w:t>
      </w:r>
      <w:r w:rsidR="00642299" w:rsidRPr="00DF3651">
        <w:rPr>
          <w:rFonts w:ascii="Futura Book" w:hAnsi="Futura Book"/>
          <w:szCs w:val="22"/>
        </w:rPr>
        <w:t xml:space="preserve"> de beoogde ontwikkeling en instandhouding van </w:t>
      </w:r>
      <w:r w:rsidR="00642299">
        <w:rPr>
          <w:rFonts w:ascii="Futura Book" w:hAnsi="Futura Book"/>
          <w:szCs w:val="22"/>
        </w:rPr>
        <w:t>natuur</w:t>
      </w:r>
      <w:r w:rsidR="00642299" w:rsidRPr="00DF3651">
        <w:rPr>
          <w:rFonts w:ascii="Futura Book" w:hAnsi="Futura Book"/>
          <w:szCs w:val="22"/>
        </w:rPr>
        <w:t xml:space="preserve"> (</w:t>
      </w:r>
      <w:r w:rsidR="00642299" w:rsidRPr="00C00C92">
        <w:rPr>
          <w:rFonts w:ascii="Futura Book" w:hAnsi="Futura Book"/>
          <w:szCs w:val="22"/>
        </w:rPr>
        <w:t>zijnde</w:t>
      </w:r>
      <w:r w:rsidR="00642299">
        <w:t xml:space="preserve"> </w:t>
      </w:r>
      <w:r w:rsidR="00642299" w:rsidRPr="00642299">
        <w:rPr>
          <w:rFonts w:ascii="Futura Book" w:hAnsi="Futura Book"/>
          <w:szCs w:val="22"/>
          <w:highlight w:val="yellow"/>
        </w:rPr>
        <w:t>&lt;&gt;</w:t>
      </w:r>
      <w:r w:rsidR="00642299" w:rsidRPr="00B53532">
        <w:rPr>
          <w:rFonts w:ascii="Futura Book" w:hAnsi="Futura Book"/>
          <w:szCs w:val="22"/>
        </w:rPr>
        <w:t xml:space="preserve"> ha natuurbeheertype </w:t>
      </w:r>
      <w:r w:rsidR="00642299" w:rsidRPr="00642299">
        <w:rPr>
          <w:rFonts w:ascii="Futura Book" w:hAnsi="Futura Book"/>
          <w:szCs w:val="22"/>
          <w:highlight w:val="yellow"/>
        </w:rPr>
        <w:t>&lt;&gt;</w:t>
      </w:r>
      <w:r w:rsidR="00642299" w:rsidRPr="00B53532">
        <w:rPr>
          <w:rFonts w:ascii="Futura Book" w:hAnsi="Futura Book"/>
          <w:szCs w:val="22"/>
        </w:rPr>
        <w:t xml:space="preserve"> en </w:t>
      </w:r>
      <w:r w:rsidR="00642299" w:rsidRPr="00B53532">
        <w:rPr>
          <w:rFonts w:ascii="Futura Book" w:hAnsi="Futura Book"/>
          <w:szCs w:val="22"/>
          <w:highlight w:val="yellow"/>
        </w:rPr>
        <w:t>xxxx</w:t>
      </w:r>
      <w:r w:rsidR="00642299" w:rsidRPr="00B53532">
        <w:rPr>
          <w:rFonts w:ascii="Futura Book" w:hAnsi="Futura Book"/>
          <w:szCs w:val="22"/>
        </w:rPr>
        <w:t xml:space="preserve"> landschapselementen</w:t>
      </w:r>
      <w:r w:rsidR="00642299" w:rsidRPr="00DF3651">
        <w:rPr>
          <w:rFonts w:ascii="Futura Book" w:hAnsi="Futura Book"/>
          <w:szCs w:val="22"/>
        </w:rPr>
        <w:t xml:space="preserve">), op de Onroerende </w:t>
      </w:r>
      <w:r w:rsidR="00642299">
        <w:rPr>
          <w:rFonts w:ascii="Futura Book" w:hAnsi="Futura Book"/>
          <w:szCs w:val="22"/>
        </w:rPr>
        <w:t>Z</w:t>
      </w:r>
      <w:r w:rsidR="00642299" w:rsidRPr="00DF3651">
        <w:rPr>
          <w:rFonts w:ascii="Futura Book" w:hAnsi="Futura Book"/>
          <w:szCs w:val="22"/>
        </w:rPr>
        <w:t xml:space="preserve">aak. Indien de resultaten van de evaluatie hiertoe aanleiding geven kunnen de Koper en het Fonds afspraken maken over de aanpassing van het gebruik van de Onroerende </w:t>
      </w:r>
      <w:r w:rsidR="00642299">
        <w:rPr>
          <w:rFonts w:ascii="Futura Book" w:hAnsi="Futura Book"/>
          <w:szCs w:val="22"/>
        </w:rPr>
        <w:t>Z</w:t>
      </w:r>
      <w:r w:rsidR="00642299" w:rsidRPr="00DF3651">
        <w:rPr>
          <w:rFonts w:ascii="Futura Book" w:hAnsi="Futura Book"/>
          <w:szCs w:val="22"/>
        </w:rPr>
        <w:t xml:space="preserve">aak en in dat verband de aanpassing van de bepalingen van (dit onderdeel “Kwalitatieve verplichting” van) deze </w:t>
      </w:r>
      <w:r w:rsidR="00FE4972">
        <w:rPr>
          <w:rFonts w:ascii="Futura Book" w:hAnsi="Futura Book"/>
          <w:szCs w:val="22"/>
        </w:rPr>
        <w:t>Verkoop</w:t>
      </w:r>
      <w:r w:rsidR="00642299" w:rsidRPr="00DF3651">
        <w:rPr>
          <w:rFonts w:ascii="Futura Book" w:hAnsi="Futura Book"/>
          <w:szCs w:val="22"/>
        </w:rPr>
        <w:t>overeenkomst hieromtrent.</w:t>
      </w:r>
      <w:r w:rsidR="002E3DD0">
        <w:rPr>
          <w:rFonts w:ascii="Futura Book" w:hAnsi="Futura Book"/>
          <w:szCs w:val="22"/>
        </w:rPr>
        <w:t xml:space="preserve"> Bij voorstellen die de biodiversiteit en natuur(ontwikkeling) stimuleren en verbeteren, is aanpassing</w:t>
      </w:r>
      <w:r w:rsidR="008B60F4">
        <w:rPr>
          <w:rFonts w:ascii="Futura Book" w:hAnsi="Futura Book"/>
          <w:szCs w:val="22"/>
        </w:rPr>
        <w:t xml:space="preserve"> van de kwalitatieve verplichting en bijbehorend projectplan bespreekbaar. </w:t>
      </w:r>
    </w:p>
    <w:p w14:paraId="263D99F7" w14:textId="0FECC6DB" w:rsidR="00642299" w:rsidRPr="00DF3651" w:rsidRDefault="00AD07B6" w:rsidP="00642299">
      <w:pPr>
        <w:spacing w:line="276" w:lineRule="auto"/>
        <w:ind w:left="851" w:hanging="851"/>
        <w:rPr>
          <w:rFonts w:ascii="Futura Book" w:hAnsi="Futura Book"/>
          <w:szCs w:val="22"/>
        </w:rPr>
      </w:pPr>
      <w:r>
        <w:rPr>
          <w:rFonts w:ascii="Futura Book" w:hAnsi="Futura Book"/>
          <w:szCs w:val="22"/>
        </w:rPr>
        <w:t>18.6.2</w:t>
      </w:r>
      <w:r>
        <w:rPr>
          <w:rFonts w:ascii="Futura Book" w:hAnsi="Futura Book"/>
          <w:szCs w:val="22"/>
        </w:rPr>
        <w:tab/>
        <w:t>Het bepaalde in artikel 18</w:t>
      </w:r>
      <w:r w:rsidR="00642299">
        <w:rPr>
          <w:rFonts w:ascii="Futura Book" w:hAnsi="Futura Book"/>
          <w:szCs w:val="22"/>
        </w:rPr>
        <w:t xml:space="preserve">.7 </w:t>
      </w:r>
      <w:r w:rsidR="00642299" w:rsidRPr="00DF3651">
        <w:rPr>
          <w:rFonts w:ascii="Futura Book" w:hAnsi="Futura Book"/>
          <w:szCs w:val="22"/>
        </w:rPr>
        <w:t>is op deze aanpassingen van</w:t>
      </w:r>
      <w:r w:rsidR="00301AD3">
        <w:rPr>
          <w:rFonts w:ascii="Futura Book" w:hAnsi="Futura Book"/>
          <w:szCs w:val="22"/>
        </w:rPr>
        <w:t xml:space="preserve"> overeenkomstige</w:t>
      </w:r>
      <w:r w:rsidR="00642299" w:rsidRPr="00DF3651">
        <w:rPr>
          <w:rFonts w:ascii="Futura Book" w:hAnsi="Futura Book"/>
          <w:szCs w:val="22"/>
        </w:rPr>
        <w:t xml:space="preserve"> toepassing. Aldus zal de Koper op eerste verzoek van het Fonds medewerking verlenen aan het neerleggen van deze aanpassingen in een notariële akte en de inschrijving daarvan in de openbare registers. De kosten van deze akte en inschrijving daarvan zijn voor rekening van het Fonds.</w:t>
      </w:r>
    </w:p>
    <w:p w14:paraId="24486802" w14:textId="77777777" w:rsidR="00642299" w:rsidRPr="00DF3651" w:rsidRDefault="00642299" w:rsidP="00642299">
      <w:pPr>
        <w:spacing w:line="276" w:lineRule="auto"/>
        <w:ind w:left="851" w:hanging="851"/>
        <w:rPr>
          <w:rFonts w:ascii="Futura Book" w:hAnsi="Futura Book"/>
          <w:szCs w:val="22"/>
        </w:rPr>
      </w:pPr>
    </w:p>
    <w:p w14:paraId="08CACEF3" w14:textId="2B3E1090" w:rsidR="00642299" w:rsidRPr="00A63CB7" w:rsidRDefault="00AD07B6" w:rsidP="00642299">
      <w:pPr>
        <w:spacing w:line="276" w:lineRule="auto"/>
        <w:ind w:left="851" w:hanging="851"/>
        <w:rPr>
          <w:rFonts w:ascii="Futura Book" w:hAnsi="Futura Book"/>
          <w:b/>
          <w:szCs w:val="22"/>
        </w:rPr>
      </w:pPr>
      <w:r>
        <w:rPr>
          <w:rFonts w:ascii="Futura Book" w:hAnsi="Futura Book"/>
          <w:szCs w:val="22"/>
        </w:rPr>
        <w:t>18</w:t>
      </w:r>
      <w:r w:rsidR="00642299">
        <w:rPr>
          <w:rFonts w:ascii="Futura Book" w:hAnsi="Futura Book"/>
          <w:szCs w:val="22"/>
        </w:rPr>
        <w:t>.7</w:t>
      </w:r>
      <w:r w:rsidR="00642299">
        <w:rPr>
          <w:rFonts w:ascii="Futura Book" w:hAnsi="Futura Book"/>
          <w:szCs w:val="22"/>
        </w:rPr>
        <w:tab/>
      </w:r>
      <w:r w:rsidR="00642299" w:rsidRPr="00A63CB7">
        <w:rPr>
          <w:rFonts w:ascii="Futura Book" w:hAnsi="Futura Book"/>
          <w:b/>
          <w:szCs w:val="22"/>
        </w:rPr>
        <w:t>Kwalitatieve verplichting</w:t>
      </w:r>
      <w:r w:rsidR="00642299" w:rsidRPr="00A63CB7">
        <w:rPr>
          <w:rFonts w:ascii="Futura Book" w:hAnsi="Futura Book"/>
          <w:b/>
          <w:szCs w:val="22"/>
        </w:rPr>
        <w:tab/>
      </w:r>
    </w:p>
    <w:p w14:paraId="6771F8EC" w14:textId="441645CC" w:rsidR="00642299" w:rsidRPr="00DF3651"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.7.1</w:t>
      </w:r>
      <w:r w:rsidR="00642299">
        <w:rPr>
          <w:rFonts w:ascii="Futura Book" w:hAnsi="Futura Book"/>
          <w:szCs w:val="22"/>
        </w:rPr>
        <w:tab/>
      </w:r>
      <w:r w:rsidR="00642299" w:rsidRPr="00DF3651">
        <w:rPr>
          <w:rFonts w:ascii="Futura Book" w:hAnsi="Futura Book"/>
          <w:szCs w:val="22"/>
        </w:rPr>
        <w:t>Het Fonds bedingt bij dezen van de Koper dat de verplic</w:t>
      </w:r>
      <w:r w:rsidR="00642299">
        <w:rPr>
          <w:rFonts w:ascii="Futura Book" w:hAnsi="Futura Book"/>
          <w:szCs w:val="22"/>
        </w:rPr>
        <w:t>htinge</w:t>
      </w:r>
      <w:r>
        <w:rPr>
          <w:rFonts w:ascii="Futura Book" w:hAnsi="Futura Book"/>
          <w:szCs w:val="22"/>
        </w:rPr>
        <w:t>n uit het bepaalde in artikel 18</w:t>
      </w:r>
      <w:r w:rsidR="00642299">
        <w:rPr>
          <w:rFonts w:ascii="Futura Book" w:hAnsi="Futura Book"/>
          <w:szCs w:val="22"/>
        </w:rPr>
        <w:t xml:space="preserve"> </w:t>
      </w:r>
      <w:r w:rsidR="00642299" w:rsidRPr="00DF3651">
        <w:rPr>
          <w:rFonts w:ascii="Futura Book" w:hAnsi="Futura Book"/>
          <w:szCs w:val="22"/>
        </w:rPr>
        <w:t xml:space="preserve">van deze </w:t>
      </w:r>
      <w:r w:rsidR="0019603E">
        <w:rPr>
          <w:rFonts w:ascii="Futura Book" w:hAnsi="Futura Book"/>
          <w:szCs w:val="22"/>
        </w:rPr>
        <w:t>Verkoop</w:t>
      </w:r>
      <w:r w:rsidR="00642299" w:rsidRPr="00DF3651">
        <w:rPr>
          <w:rFonts w:ascii="Futura Book" w:hAnsi="Futura Book"/>
          <w:szCs w:val="22"/>
        </w:rPr>
        <w:t>overeenkomst bij wege van een kwalitatieve verplichting als bedoeld in artikel 6:252 van het Burgerlijk Wetboek zullen overgaan op diegenen die het desbetreffende goed onder bijzondere titel zullen verkrijgen en dat mede gebonden zullen zijn degenen, die van de rechthebbende op het desbetreffende goed een recht tot gebruik van het goed zullen verkrijgen.</w:t>
      </w:r>
    </w:p>
    <w:p w14:paraId="1A675BDD" w14:textId="7AFDB6D2" w:rsidR="00642299" w:rsidRPr="00DF3651"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.7.2</w:t>
      </w:r>
      <w:r w:rsidR="00642299" w:rsidRPr="00DF3651">
        <w:rPr>
          <w:rFonts w:ascii="Futura Book" w:hAnsi="Futura Book"/>
          <w:szCs w:val="22"/>
        </w:rPr>
        <w:tab/>
        <w:t xml:space="preserve">De verplichtingen als </w:t>
      </w:r>
      <w:r>
        <w:rPr>
          <w:rFonts w:ascii="Futura Book" w:hAnsi="Futura Book"/>
          <w:szCs w:val="22"/>
        </w:rPr>
        <w:t>bedoeld in artikel 18</w:t>
      </w:r>
      <w:r w:rsidR="00642299" w:rsidRPr="00DF3651">
        <w:rPr>
          <w:rFonts w:ascii="Futura Book" w:hAnsi="Futura Book"/>
          <w:szCs w:val="22"/>
        </w:rPr>
        <w:t xml:space="preserve"> zullen hiertoe worden neergelegd in de leveringsakte als bedoeld in artikel 3 welke akte zal worden ingeschreven in de openbare registers overeenkomstig het bepaalde in artikel 6:252 van het Burgerlijk Wetboek.</w:t>
      </w:r>
    </w:p>
    <w:p w14:paraId="0A3BF6DE" w14:textId="11C008A1" w:rsidR="00642299" w:rsidRPr="00DF3651"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.7.3</w:t>
      </w:r>
      <w:r w:rsidR="00642299" w:rsidRPr="00DF3651">
        <w:rPr>
          <w:rFonts w:ascii="Futura Book" w:hAnsi="Futura Book"/>
          <w:szCs w:val="22"/>
        </w:rPr>
        <w:tab/>
        <w:t>De kosten van (het neerleggen in) de notariële akte en de inschrijving daarvan in de openbare registers zijn overeenkomstig het bepaalde in artikel 4 voor rekening van de Koper.</w:t>
      </w:r>
    </w:p>
    <w:p w14:paraId="397A645C" w14:textId="77777777" w:rsidR="00642299" w:rsidRPr="00DF3651" w:rsidRDefault="00642299" w:rsidP="00642299">
      <w:pPr>
        <w:spacing w:line="276" w:lineRule="auto"/>
        <w:ind w:left="851" w:hanging="851"/>
        <w:rPr>
          <w:rFonts w:ascii="Futura Book" w:hAnsi="Futura Book"/>
          <w:szCs w:val="22"/>
        </w:rPr>
      </w:pPr>
    </w:p>
    <w:p w14:paraId="276902BA" w14:textId="36F28B32"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.8</w:t>
      </w:r>
      <w:r w:rsidR="00642299">
        <w:rPr>
          <w:rFonts w:ascii="Futura Book" w:hAnsi="Futura Book"/>
          <w:szCs w:val="22"/>
        </w:rPr>
        <w:tab/>
      </w:r>
      <w:r w:rsidR="00642299" w:rsidRPr="00A63CB7">
        <w:rPr>
          <w:rFonts w:ascii="Futura Book" w:hAnsi="Futura Book"/>
          <w:b/>
          <w:szCs w:val="22"/>
        </w:rPr>
        <w:t>Derdenbeding</w:t>
      </w:r>
      <w:r w:rsidR="00642299" w:rsidRPr="00DF3651">
        <w:rPr>
          <w:rFonts w:ascii="Futura Book" w:hAnsi="Futura Book"/>
          <w:szCs w:val="22"/>
        </w:rPr>
        <w:tab/>
      </w:r>
    </w:p>
    <w:p w14:paraId="029A633B" w14:textId="52B8FDD9" w:rsidR="00642299" w:rsidRPr="00DF3651"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.8.1</w:t>
      </w:r>
      <w:r w:rsidR="00642299">
        <w:rPr>
          <w:rFonts w:ascii="Futura Book" w:hAnsi="Futura Book"/>
          <w:szCs w:val="22"/>
        </w:rPr>
        <w:tab/>
      </w:r>
      <w:r w:rsidR="00642299" w:rsidRPr="00DF3651">
        <w:rPr>
          <w:rFonts w:ascii="Futura Book" w:hAnsi="Futura Book"/>
          <w:szCs w:val="22"/>
        </w:rPr>
        <w:t xml:space="preserve">Het Fonds bedingt bij dezen van de Koper dat de Koper de verplichtingen uit het </w:t>
      </w:r>
      <w:r w:rsidR="00642299">
        <w:rPr>
          <w:rFonts w:ascii="Futura Book" w:hAnsi="Futura Book"/>
          <w:szCs w:val="22"/>
        </w:rPr>
        <w:t xml:space="preserve">   </w:t>
      </w:r>
      <w:r w:rsidR="00642299" w:rsidRPr="00DF3651">
        <w:rPr>
          <w:rFonts w:ascii="Futura Book" w:hAnsi="Futura Book"/>
          <w:szCs w:val="22"/>
        </w:rPr>
        <w:t xml:space="preserve">bepaalde in </w:t>
      </w:r>
      <w:r>
        <w:rPr>
          <w:rFonts w:ascii="Futura Book" w:hAnsi="Futura Book"/>
          <w:szCs w:val="22"/>
        </w:rPr>
        <w:t>artikel 18</w:t>
      </w:r>
      <w:r w:rsidR="00642299">
        <w:rPr>
          <w:rFonts w:ascii="Futura Book" w:hAnsi="Futura Book"/>
          <w:szCs w:val="22"/>
        </w:rPr>
        <w:t xml:space="preserve"> </w:t>
      </w:r>
      <w:r w:rsidR="00642299" w:rsidRPr="00DF3651">
        <w:rPr>
          <w:rFonts w:ascii="Futura Book" w:hAnsi="Futura Book"/>
          <w:szCs w:val="22"/>
        </w:rPr>
        <w:t xml:space="preserve">van deze </w:t>
      </w:r>
      <w:r w:rsidR="006E6C14">
        <w:rPr>
          <w:rFonts w:ascii="Futura Book" w:hAnsi="Futura Book"/>
          <w:szCs w:val="22"/>
        </w:rPr>
        <w:t>Verkoop</w:t>
      </w:r>
      <w:r w:rsidR="00642299" w:rsidRPr="00DF3651">
        <w:rPr>
          <w:rFonts w:ascii="Futura Book" w:hAnsi="Futura Book"/>
          <w:szCs w:val="22"/>
        </w:rPr>
        <w:t>overeenkomst (mede) ten behoeve van de Provincie op zich neemt. Het Fonds thans vrijwillig de belangen van de Provincie waarnemende, aanvaardt bij dezen dit beding als bedoeld in artikel 6:253 van het Burgerlijk Wetboek ten behoeve van de Provincie.</w:t>
      </w:r>
    </w:p>
    <w:p w14:paraId="77DD70BF" w14:textId="7F72FAB4" w:rsidR="00642299" w:rsidRPr="00DF3651"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.8.2</w:t>
      </w:r>
      <w:r w:rsidR="00642299" w:rsidRPr="00DF3651">
        <w:rPr>
          <w:rFonts w:ascii="Futura Book" w:hAnsi="Futura Book"/>
          <w:szCs w:val="22"/>
        </w:rPr>
        <w:tab/>
        <w:t xml:space="preserve">Als gevolg van het aanvaarden door het Fonds van het beding als bedoeld in artikel 6:253 van het Burgerlijk Wetboek ten behoeve van de Provincie, kan deze rechtstreeks van de Koper vorderen dat deze de verplichtingen uit het bepaalde in </w:t>
      </w:r>
      <w:r>
        <w:rPr>
          <w:rFonts w:ascii="Futura Book" w:hAnsi="Futura Book"/>
          <w:szCs w:val="22"/>
        </w:rPr>
        <w:t>artikel 18</w:t>
      </w:r>
      <w:r w:rsidR="00642299">
        <w:rPr>
          <w:rFonts w:ascii="Futura Book" w:hAnsi="Futura Book"/>
          <w:szCs w:val="22"/>
        </w:rPr>
        <w:t xml:space="preserve"> </w:t>
      </w:r>
      <w:r w:rsidR="00642299" w:rsidRPr="00DF3651">
        <w:rPr>
          <w:rFonts w:ascii="Futura Book" w:hAnsi="Futura Book"/>
          <w:szCs w:val="22"/>
        </w:rPr>
        <w:t xml:space="preserve">van deze </w:t>
      </w:r>
      <w:r w:rsidR="00474B52">
        <w:rPr>
          <w:rFonts w:ascii="Futura Book" w:hAnsi="Futura Book"/>
          <w:szCs w:val="22"/>
        </w:rPr>
        <w:t>Verkoop</w:t>
      </w:r>
      <w:r w:rsidR="00642299" w:rsidRPr="00DF3651">
        <w:rPr>
          <w:rFonts w:ascii="Futura Book" w:hAnsi="Futura Book"/>
          <w:szCs w:val="22"/>
        </w:rPr>
        <w:t>overeenkomst als bedoeld in lid 1 nakomt.</w:t>
      </w:r>
    </w:p>
    <w:p w14:paraId="053B56F0" w14:textId="5B811C8F" w:rsidR="00642299" w:rsidRDefault="00AD07B6" w:rsidP="00642299">
      <w:pPr>
        <w:spacing w:line="276" w:lineRule="auto"/>
        <w:ind w:left="851" w:hanging="851"/>
        <w:rPr>
          <w:rFonts w:ascii="Futura Book" w:hAnsi="Futura Book"/>
          <w:szCs w:val="22"/>
        </w:rPr>
      </w:pPr>
      <w:r>
        <w:rPr>
          <w:rFonts w:ascii="Futura Book" w:hAnsi="Futura Book"/>
          <w:szCs w:val="22"/>
        </w:rPr>
        <w:t>18</w:t>
      </w:r>
      <w:r w:rsidR="00642299">
        <w:rPr>
          <w:rFonts w:ascii="Futura Book" w:hAnsi="Futura Book"/>
          <w:szCs w:val="22"/>
        </w:rPr>
        <w:t>.8.3</w:t>
      </w:r>
      <w:r w:rsidR="00642299" w:rsidRPr="00DF3651">
        <w:rPr>
          <w:rFonts w:ascii="Futura Book" w:hAnsi="Futura Book"/>
          <w:szCs w:val="22"/>
        </w:rPr>
        <w:tab/>
        <w:t>Het bepaalde in dit artikel zal eveneens worden neergelegd in de leveringsakte als bedoeld in artikel 3.</w:t>
      </w:r>
    </w:p>
    <w:p w14:paraId="3AB022BB" w14:textId="29E2AA1E" w:rsidR="00642299" w:rsidRPr="00642299" w:rsidRDefault="00642299" w:rsidP="00642299">
      <w:pPr>
        <w:spacing w:line="276" w:lineRule="auto"/>
        <w:ind w:left="0"/>
        <w:rPr>
          <w:rFonts w:ascii="Futura Book" w:hAnsi="Futura Book"/>
          <w:szCs w:val="22"/>
        </w:rPr>
      </w:pPr>
    </w:p>
    <w:p w14:paraId="3ECE9C2E" w14:textId="77777777" w:rsidR="001C7987" w:rsidRPr="00695942" w:rsidRDefault="001C7987" w:rsidP="001C7987">
      <w:pPr>
        <w:pStyle w:val="Lijstalinea"/>
        <w:spacing w:line="276" w:lineRule="auto"/>
        <w:ind w:left="0"/>
        <w:rPr>
          <w:rFonts w:ascii="Futura Book" w:hAnsi="Futura Book"/>
          <w:b/>
          <w:szCs w:val="22"/>
        </w:rPr>
      </w:pPr>
      <w:r w:rsidRPr="00695942">
        <w:rPr>
          <w:rFonts w:ascii="Futura Book" w:hAnsi="Futura Book"/>
          <w:b/>
          <w:szCs w:val="22"/>
        </w:rPr>
        <w:t xml:space="preserve">BIJLAGEN </w:t>
      </w:r>
    </w:p>
    <w:p w14:paraId="174A6AA1" w14:textId="47A77C27" w:rsidR="001C7987" w:rsidRPr="00695942" w:rsidRDefault="001C7987" w:rsidP="001C7987">
      <w:pPr>
        <w:spacing w:line="276" w:lineRule="auto"/>
        <w:rPr>
          <w:rFonts w:ascii="Futura Book" w:hAnsi="Futura Book"/>
          <w:szCs w:val="22"/>
        </w:rPr>
      </w:pPr>
      <w:r w:rsidRPr="00695942">
        <w:rPr>
          <w:rFonts w:ascii="Futura Book" w:hAnsi="Futura Book"/>
          <w:bCs/>
          <w:szCs w:val="22"/>
        </w:rPr>
        <w:t>De Verkoopovereenkomst bevat d</w:t>
      </w:r>
      <w:r w:rsidRPr="00695942">
        <w:rPr>
          <w:rFonts w:ascii="Futura Book" w:hAnsi="Futura Book"/>
          <w:szCs w:val="22"/>
        </w:rPr>
        <w:t>e volgende bijlagen die onlosmakelijk deel uitmaken van de Verkoopovereenkomst:</w:t>
      </w:r>
    </w:p>
    <w:p w14:paraId="1CE954C5" w14:textId="77777777" w:rsidR="001C7987" w:rsidRPr="00695942" w:rsidRDefault="001C7987" w:rsidP="001C7987">
      <w:pPr>
        <w:pStyle w:val="Lijstalinea"/>
        <w:numPr>
          <w:ilvl w:val="0"/>
          <w:numId w:val="25"/>
        </w:numPr>
        <w:spacing w:line="276" w:lineRule="auto"/>
        <w:ind w:left="567" w:hanging="567"/>
        <w:jc w:val="left"/>
        <w:rPr>
          <w:rFonts w:ascii="Futura Book" w:hAnsi="Futura Book"/>
          <w:szCs w:val="22"/>
        </w:rPr>
      </w:pPr>
      <w:r w:rsidRPr="00695942">
        <w:rPr>
          <w:rFonts w:ascii="Futura Book" w:hAnsi="Futura Book"/>
          <w:szCs w:val="22"/>
        </w:rPr>
        <w:t xml:space="preserve">Kadastrale kaart </w:t>
      </w:r>
    </w:p>
    <w:p w14:paraId="5F62C88E" w14:textId="1DFEAD46" w:rsidR="001C7987" w:rsidRPr="00642299" w:rsidRDefault="00642299" w:rsidP="001C7987">
      <w:pPr>
        <w:pStyle w:val="Lijstalinea"/>
        <w:numPr>
          <w:ilvl w:val="0"/>
          <w:numId w:val="25"/>
        </w:numPr>
        <w:spacing w:line="276" w:lineRule="auto"/>
        <w:ind w:left="567" w:hanging="567"/>
        <w:jc w:val="left"/>
        <w:rPr>
          <w:rFonts w:ascii="Futura Book" w:hAnsi="Futura Book"/>
          <w:szCs w:val="22"/>
          <w:highlight w:val="yellow"/>
        </w:rPr>
      </w:pPr>
      <w:r w:rsidRPr="00642299">
        <w:rPr>
          <w:rFonts w:ascii="Futura Book" w:hAnsi="Futura Book"/>
          <w:szCs w:val="22"/>
          <w:highlight w:val="yellow"/>
        </w:rPr>
        <w:t>Eventueel: inrichtingsschets</w:t>
      </w:r>
    </w:p>
    <w:p w14:paraId="02F9F7DD" w14:textId="77777777" w:rsidR="001C7987" w:rsidRPr="003E1036" w:rsidRDefault="001C7987" w:rsidP="001C7987">
      <w:pPr>
        <w:pStyle w:val="Lijstalinea"/>
        <w:spacing w:line="276" w:lineRule="auto"/>
        <w:ind w:left="567" w:hanging="567"/>
        <w:rPr>
          <w:rFonts w:ascii="Futura Book" w:hAnsi="Futura Book"/>
          <w:szCs w:val="22"/>
        </w:rPr>
      </w:pPr>
    </w:p>
    <w:p w14:paraId="68BED931" w14:textId="77777777" w:rsidR="003E1036" w:rsidRPr="00695942" w:rsidRDefault="003E1036" w:rsidP="003E1036">
      <w:pPr>
        <w:pStyle w:val="Lijstalinea"/>
        <w:spacing w:line="276" w:lineRule="auto"/>
        <w:ind w:left="0"/>
        <w:rPr>
          <w:rFonts w:ascii="Futura Book" w:hAnsi="Futura Book"/>
          <w:szCs w:val="22"/>
        </w:rPr>
      </w:pPr>
      <w:r w:rsidRPr="00695942">
        <w:rPr>
          <w:rFonts w:ascii="Futura Book" w:hAnsi="Futura Book"/>
          <w:b/>
          <w:szCs w:val="22"/>
        </w:rPr>
        <w:t>SLOTBEPALING</w:t>
      </w:r>
    </w:p>
    <w:p w14:paraId="7C9F177F" w14:textId="77777777" w:rsidR="003E1036" w:rsidRPr="0045599D" w:rsidRDefault="003E1036" w:rsidP="003E1036">
      <w:pPr>
        <w:spacing w:line="276" w:lineRule="auto"/>
        <w:ind w:left="0"/>
        <w:rPr>
          <w:rFonts w:ascii="Futura Book" w:hAnsi="Futura Book"/>
          <w:szCs w:val="22"/>
        </w:rPr>
      </w:pPr>
      <w:r w:rsidRPr="0045599D">
        <w:rPr>
          <w:rFonts w:ascii="Futura Book" w:hAnsi="Futura Book"/>
          <w:szCs w:val="22"/>
        </w:rPr>
        <w:t>Provincie verklaart onherroepelijk last en volmacht te geven aan alle kandidaat-notarissen en/of medewerkers werkzaam bij het kantoor va</w:t>
      </w:r>
      <w:r>
        <w:rPr>
          <w:rFonts w:ascii="Futura Book" w:hAnsi="Futura Book"/>
          <w:szCs w:val="22"/>
        </w:rPr>
        <w:t>n de in artikel 3 van deze Verkoopovereenkomst</w:t>
      </w:r>
      <w:r w:rsidRPr="0045599D">
        <w:rPr>
          <w:rFonts w:ascii="Futura Book" w:hAnsi="Futura Book"/>
          <w:szCs w:val="22"/>
        </w:rPr>
        <w:t xml:space="preserve"> genoemde notaris om met recht van substitutie voor en namens Provincie de op grond van deze </w:t>
      </w:r>
      <w:r>
        <w:rPr>
          <w:rFonts w:ascii="Futura Book" w:hAnsi="Futura Book"/>
          <w:szCs w:val="22"/>
        </w:rPr>
        <w:t>Verkoopovereenkomst</w:t>
      </w:r>
      <w:r w:rsidRPr="0045599D">
        <w:rPr>
          <w:rFonts w:ascii="Futura Book" w:hAnsi="Futura Book"/>
          <w:szCs w:val="22"/>
        </w:rPr>
        <w:t xml:space="preserve"> te verlijden notariële akte van levering te ondertekenen en verder alles te verrichten wat ter zake voorgeschreven mocht nodig zijn, zulks nadat het ontwerp van die akte de goedkeuring van Provincie zal hebben verkregen.</w:t>
      </w:r>
    </w:p>
    <w:p w14:paraId="7E55619D" w14:textId="77777777" w:rsidR="003E1036" w:rsidRPr="0045599D" w:rsidRDefault="003E1036" w:rsidP="003E1036">
      <w:pPr>
        <w:spacing w:line="276" w:lineRule="auto"/>
        <w:ind w:left="0"/>
        <w:rPr>
          <w:rFonts w:ascii="Futura Book" w:hAnsi="Futura Book"/>
          <w:szCs w:val="22"/>
        </w:rPr>
      </w:pPr>
    </w:p>
    <w:p w14:paraId="3AAAF7AF" w14:textId="77777777" w:rsidR="003E1036" w:rsidRPr="0045599D" w:rsidRDefault="003E1036" w:rsidP="003E1036">
      <w:pPr>
        <w:spacing w:line="276" w:lineRule="auto"/>
        <w:ind w:left="0"/>
        <w:rPr>
          <w:rFonts w:ascii="Futura Book" w:hAnsi="Futura Book"/>
          <w:szCs w:val="22"/>
        </w:rPr>
      </w:pPr>
      <w:r>
        <w:rPr>
          <w:rFonts w:ascii="Futura Book" w:hAnsi="Futura Book"/>
          <w:szCs w:val="22"/>
        </w:rPr>
        <w:t>(Deze Verkoopovereenkomst</w:t>
      </w:r>
      <w:r w:rsidRPr="0045599D">
        <w:rPr>
          <w:rFonts w:ascii="Futura Book" w:hAnsi="Futura Book"/>
          <w:szCs w:val="22"/>
        </w:rPr>
        <w:t xml:space="preserve"> wordt digitaal ondertekend)</w:t>
      </w:r>
    </w:p>
    <w:p w14:paraId="68860567" w14:textId="589F7D75" w:rsidR="003E1036" w:rsidRPr="0045599D" w:rsidRDefault="003E1036" w:rsidP="003E1036">
      <w:pPr>
        <w:spacing w:line="276" w:lineRule="auto"/>
        <w:ind w:left="0"/>
        <w:rPr>
          <w:rFonts w:ascii="Futura Book" w:hAnsi="Futura Book"/>
          <w:szCs w:val="22"/>
        </w:rPr>
      </w:pPr>
    </w:p>
    <w:p w14:paraId="788A1D53" w14:textId="4175EAE0" w:rsidR="003E1036" w:rsidRDefault="003E1036" w:rsidP="003E1036">
      <w:pPr>
        <w:spacing w:line="276" w:lineRule="auto"/>
        <w:ind w:left="0"/>
        <w:rPr>
          <w:rFonts w:ascii="Futura Book" w:hAnsi="Futura Book"/>
          <w:szCs w:val="22"/>
        </w:rPr>
      </w:pPr>
    </w:p>
    <w:p w14:paraId="63C06F03" w14:textId="77777777" w:rsidR="00642299" w:rsidRPr="0045599D" w:rsidRDefault="00642299" w:rsidP="003E1036">
      <w:pPr>
        <w:spacing w:line="276" w:lineRule="auto"/>
        <w:ind w:left="0"/>
        <w:rPr>
          <w:rFonts w:ascii="Futura Book" w:hAnsi="Futura Book"/>
          <w:szCs w:val="22"/>
        </w:rPr>
      </w:pPr>
    </w:p>
    <w:p w14:paraId="65940258" w14:textId="77777777" w:rsidR="003E1036" w:rsidRPr="00E339A3" w:rsidRDefault="003E1036" w:rsidP="003E1036">
      <w:pPr>
        <w:spacing w:line="276" w:lineRule="auto"/>
        <w:ind w:left="0"/>
        <w:rPr>
          <w:rFonts w:ascii="Futura Book" w:hAnsi="Futura Book"/>
          <w:szCs w:val="22"/>
        </w:rPr>
      </w:pPr>
      <w:r w:rsidRPr="0045599D">
        <w:rPr>
          <w:rFonts w:ascii="Futura Book" w:hAnsi="Futura Book"/>
          <w:szCs w:val="22"/>
        </w:rPr>
        <w:t>Provincie</w:t>
      </w:r>
      <w:r w:rsidRPr="0045599D">
        <w:rPr>
          <w:rFonts w:ascii="Futura Book" w:hAnsi="Futura Book"/>
          <w:szCs w:val="22"/>
        </w:rPr>
        <w:tab/>
      </w:r>
      <w:r w:rsidRPr="0045599D">
        <w:rPr>
          <w:rFonts w:ascii="Futura Book" w:hAnsi="Futura Book"/>
          <w:szCs w:val="22"/>
        </w:rPr>
        <w:tab/>
      </w:r>
      <w:r w:rsidRPr="0045599D">
        <w:rPr>
          <w:rFonts w:ascii="Futura Book" w:hAnsi="Futura Book"/>
          <w:szCs w:val="22"/>
        </w:rPr>
        <w:tab/>
      </w:r>
      <w:r w:rsidRPr="0045599D">
        <w:rPr>
          <w:rFonts w:ascii="Futura Book" w:hAnsi="Futura Book"/>
          <w:szCs w:val="22"/>
        </w:rPr>
        <w:tab/>
      </w:r>
      <w:r>
        <w:rPr>
          <w:rFonts w:ascii="Futura Book" w:hAnsi="Futura Book"/>
          <w:szCs w:val="22"/>
        </w:rPr>
        <w:tab/>
      </w:r>
      <w:r>
        <w:rPr>
          <w:rFonts w:ascii="Futura Book" w:hAnsi="Futura Book"/>
          <w:szCs w:val="22"/>
        </w:rPr>
        <w:tab/>
      </w:r>
      <w:r>
        <w:rPr>
          <w:rFonts w:ascii="Futura Book" w:hAnsi="Futura Book"/>
          <w:szCs w:val="22"/>
        </w:rPr>
        <w:tab/>
      </w:r>
      <w:r>
        <w:rPr>
          <w:rFonts w:ascii="Futura Book" w:hAnsi="Futura Book"/>
          <w:szCs w:val="22"/>
        </w:rPr>
        <w:tab/>
        <w:t>K</w:t>
      </w:r>
      <w:r w:rsidRPr="0045599D">
        <w:rPr>
          <w:rFonts w:ascii="Futura Book" w:hAnsi="Futura Book"/>
          <w:szCs w:val="22"/>
        </w:rPr>
        <w:t>oper</w:t>
      </w:r>
    </w:p>
    <w:p w14:paraId="7A2ADA48" w14:textId="59478755" w:rsidR="003E1036" w:rsidRDefault="003E1036" w:rsidP="003E1036">
      <w:pPr>
        <w:spacing w:line="240" w:lineRule="auto"/>
        <w:ind w:left="0"/>
        <w:rPr>
          <w:rFonts w:ascii="Futura Book" w:hAnsi="Futura Book"/>
          <w:szCs w:val="22"/>
        </w:rPr>
      </w:pPr>
    </w:p>
    <w:p w14:paraId="281FBCC5" w14:textId="67F21F2E" w:rsidR="00AD07B6" w:rsidRDefault="00AD07B6" w:rsidP="003E1036">
      <w:pPr>
        <w:spacing w:line="240" w:lineRule="auto"/>
        <w:ind w:left="0"/>
        <w:rPr>
          <w:rFonts w:ascii="Futura Book" w:hAnsi="Futura Book"/>
          <w:szCs w:val="22"/>
        </w:rPr>
      </w:pPr>
    </w:p>
    <w:p w14:paraId="4EA324C4" w14:textId="279A12D2" w:rsidR="00AD07B6" w:rsidRDefault="00AD07B6" w:rsidP="003E1036">
      <w:pPr>
        <w:spacing w:line="240" w:lineRule="auto"/>
        <w:ind w:left="0"/>
        <w:rPr>
          <w:rFonts w:ascii="Futura Book" w:hAnsi="Futura Book"/>
          <w:szCs w:val="22"/>
        </w:rPr>
      </w:pPr>
    </w:p>
    <w:p w14:paraId="5CD0C400" w14:textId="0215BF54" w:rsidR="00AD07B6" w:rsidRDefault="00AD07B6" w:rsidP="003E1036">
      <w:pPr>
        <w:spacing w:line="240" w:lineRule="auto"/>
        <w:ind w:left="0"/>
        <w:rPr>
          <w:rFonts w:ascii="Futura Book" w:hAnsi="Futura Book"/>
          <w:szCs w:val="22"/>
        </w:rPr>
      </w:pPr>
    </w:p>
    <w:p w14:paraId="1759B0E4" w14:textId="5E9577E7" w:rsidR="00AD07B6" w:rsidRDefault="00AD07B6" w:rsidP="003E1036">
      <w:pPr>
        <w:spacing w:line="240" w:lineRule="auto"/>
        <w:ind w:left="0"/>
        <w:rPr>
          <w:rFonts w:ascii="Futura Book" w:hAnsi="Futura Book"/>
          <w:szCs w:val="22"/>
        </w:rPr>
      </w:pPr>
    </w:p>
    <w:p w14:paraId="2725B289" w14:textId="390B8FF4" w:rsidR="00AD07B6" w:rsidRDefault="00AD07B6" w:rsidP="003E1036">
      <w:pPr>
        <w:spacing w:line="240" w:lineRule="auto"/>
        <w:ind w:left="0"/>
        <w:rPr>
          <w:rFonts w:ascii="Futura Book" w:hAnsi="Futura Book"/>
          <w:szCs w:val="22"/>
        </w:rPr>
      </w:pPr>
    </w:p>
    <w:p w14:paraId="0B9E4A3A" w14:textId="651AF357" w:rsidR="00AD07B6" w:rsidRDefault="00AD07B6" w:rsidP="003E1036">
      <w:pPr>
        <w:spacing w:line="240" w:lineRule="auto"/>
        <w:ind w:left="0"/>
        <w:rPr>
          <w:rFonts w:ascii="Futura Book" w:hAnsi="Futura Book"/>
          <w:szCs w:val="22"/>
        </w:rPr>
      </w:pPr>
    </w:p>
    <w:p w14:paraId="55F6439F" w14:textId="3DCF5F61" w:rsidR="00AD07B6" w:rsidRDefault="00AD07B6" w:rsidP="003E1036">
      <w:pPr>
        <w:spacing w:line="240" w:lineRule="auto"/>
        <w:ind w:left="0"/>
        <w:rPr>
          <w:rFonts w:ascii="Futura Book" w:hAnsi="Futura Book"/>
          <w:szCs w:val="22"/>
        </w:rPr>
      </w:pPr>
    </w:p>
    <w:p w14:paraId="3EA14A05" w14:textId="77777777" w:rsidR="001A7DF3" w:rsidRDefault="001A7DF3" w:rsidP="003E1036">
      <w:pPr>
        <w:spacing w:line="240" w:lineRule="auto"/>
        <w:ind w:left="0"/>
        <w:rPr>
          <w:rFonts w:ascii="Futura Book" w:hAnsi="Futura Book"/>
          <w:szCs w:val="22"/>
        </w:rPr>
      </w:pPr>
    </w:p>
    <w:p w14:paraId="67E6E6A9" w14:textId="77777777" w:rsidR="001A7DF3" w:rsidRDefault="001A7DF3" w:rsidP="003E1036">
      <w:pPr>
        <w:spacing w:line="240" w:lineRule="auto"/>
        <w:ind w:left="0"/>
        <w:rPr>
          <w:rFonts w:ascii="Futura Book" w:hAnsi="Futura Book"/>
          <w:szCs w:val="22"/>
        </w:rPr>
      </w:pPr>
    </w:p>
    <w:p w14:paraId="4CDF6EBF" w14:textId="77777777" w:rsidR="001A7DF3" w:rsidRDefault="001A7DF3" w:rsidP="003E1036">
      <w:pPr>
        <w:spacing w:line="240" w:lineRule="auto"/>
        <w:ind w:left="0"/>
        <w:rPr>
          <w:rFonts w:ascii="Futura Book" w:hAnsi="Futura Book"/>
          <w:szCs w:val="22"/>
        </w:rPr>
      </w:pPr>
    </w:p>
    <w:p w14:paraId="04C25E99" w14:textId="77777777" w:rsidR="001A7DF3" w:rsidRDefault="001A7DF3" w:rsidP="003E1036">
      <w:pPr>
        <w:spacing w:line="240" w:lineRule="auto"/>
        <w:ind w:left="0"/>
        <w:rPr>
          <w:rFonts w:ascii="Futura Book" w:hAnsi="Futura Book"/>
          <w:szCs w:val="22"/>
        </w:rPr>
      </w:pPr>
    </w:p>
    <w:p w14:paraId="1D86CC08" w14:textId="77777777" w:rsidR="001A7DF3" w:rsidRDefault="001A7DF3" w:rsidP="003E1036">
      <w:pPr>
        <w:spacing w:line="240" w:lineRule="auto"/>
        <w:ind w:left="0"/>
        <w:rPr>
          <w:rFonts w:ascii="Futura Book" w:hAnsi="Futura Book"/>
          <w:szCs w:val="22"/>
        </w:rPr>
      </w:pPr>
    </w:p>
    <w:p w14:paraId="67E64DF3" w14:textId="77777777" w:rsidR="001A7DF3" w:rsidRDefault="001A7DF3" w:rsidP="003E1036">
      <w:pPr>
        <w:spacing w:line="240" w:lineRule="auto"/>
        <w:ind w:left="0"/>
        <w:rPr>
          <w:rFonts w:ascii="Futura Book" w:hAnsi="Futura Book"/>
          <w:szCs w:val="22"/>
        </w:rPr>
      </w:pPr>
    </w:p>
    <w:p w14:paraId="5F0A1C66" w14:textId="77777777" w:rsidR="001A7DF3" w:rsidRDefault="001A7DF3" w:rsidP="003E1036">
      <w:pPr>
        <w:spacing w:line="240" w:lineRule="auto"/>
        <w:ind w:left="0"/>
        <w:rPr>
          <w:rFonts w:ascii="Futura Book" w:hAnsi="Futura Book"/>
          <w:szCs w:val="22"/>
        </w:rPr>
      </w:pPr>
    </w:p>
    <w:p w14:paraId="578AEAA6" w14:textId="47CB2647" w:rsidR="00AD07B6" w:rsidRDefault="00AD07B6" w:rsidP="003E1036">
      <w:pPr>
        <w:spacing w:line="240" w:lineRule="auto"/>
        <w:ind w:left="0"/>
        <w:rPr>
          <w:rFonts w:ascii="Futura Book" w:hAnsi="Futura Book"/>
          <w:szCs w:val="22"/>
        </w:rPr>
      </w:pPr>
    </w:p>
    <w:p w14:paraId="1D3909F7" w14:textId="52973BC9" w:rsidR="00EE18E6" w:rsidRDefault="00642299" w:rsidP="003E1036">
      <w:pPr>
        <w:spacing w:line="276" w:lineRule="auto"/>
        <w:ind w:left="0"/>
        <w:rPr>
          <w:rFonts w:ascii="Futura Book" w:hAnsi="Futura Book"/>
          <w:b/>
          <w:szCs w:val="22"/>
        </w:rPr>
      </w:pPr>
      <w:r w:rsidRPr="00642299">
        <w:rPr>
          <w:rFonts w:ascii="Futura Book" w:hAnsi="Futura Book"/>
          <w:b/>
          <w:szCs w:val="22"/>
        </w:rPr>
        <w:t>Bijlage: Kadastrale kaart</w:t>
      </w:r>
    </w:p>
    <w:p w14:paraId="0EDD7666" w14:textId="105C0FB5" w:rsidR="00642299" w:rsidRDefault="005A03D3" w:rsidP="003E1036">
      <w:pPr>
        <w:spacing w:line="276" w:lineRule="auto"/>
        <w:ind w:left="0"/>
        <w:rPr>
          <w:rFonts w:ascii="Futura Book" w:hAnsi="Futura Book"/>
          <w:szCs w:val="22"/>
        </w:rPr>
      </w:pPr>
      <w:r>
        <w:rPr>
          <w:rFonts w:ascii="Futura Book" w:hAnsi="Futura Book"/>
          <w:szCs w:val="22"/>
        </w:rPr>
        <w:t>&lt;cluster 5&gt;</w:t>
      </w:r>
    </w:p>
    <w:p w14:paraId="6561D2C3" w14:textId="52044A1D" w:rsidR="005A03D3" w:rsidRDefault="00535291" w:rsidP="003E1036">
      <w:pPr>
        <w:spacing w:line="276" w:lineRule="auto"/>
        <w:ind w:left="0"/>
        <w:rPr>
          <w:rFonts w:ascii="Futura Book" w:hAnsi="Futura Book"/>
          <w:szCs w:val="22"/>
        </w:rPr>
      </w:pPr>
      <w:r>
        <w:rPr>
          <w:noProof/>
        </w:rPr>
        <w:drawing>
          <wp:inline distT="0" distB="0" distL="0" distR="0" wp14:anchorId="099C1833" wp14:editId="7F8E2061">
            <wp:extent cx="5114925" cy="3618492"/>
            <wp:effectExtent l="0" t="0" r="0" b="1270"/>
            <wp:docPr id="628346076" name="Picture 628346076" descr="Afbeelding met kaart, tekst, diagram,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46076" name="Picture 628346076" descr="Afbeelding met kaart, tekst, diagram, lijn&#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28888" cy="3628370"/>
                    </a:xfrm>
                    <a:prstGeom prst="rect">
                      <a:avLst/>
                    </a:prstGeom>
                  </pic:spPr>
                </pic:pic>
              </a:graphicData>
            </a:graphic>
          </wp:inline>
        </w:drawing>
      </w:r>
    </w:p>
    <w:p w14:paraId="5A736308" w14:textId="77777777" w:rsidR="00535291" w:rsidRDefault="00535291" w:rsidP="003E1036">
      <w:pPr>
        <w:spacing w:line="276" w:lineRule="auto"/>
        <w:ind w:left="0"/>
        <w:rPr>
          <w:rFonts w:ascii="Futura Book" w:hAnsi="Futura Book"/>
          <w:szCs w:val="22"/>
        </w:rPr>
      </w:pPr>
    </w:p>
    <w:p w14:paraId="18033951" w14:textId="1F9F601F" w:rsidR="00535291" w:rsidRDefault="00535291" w:rsidP="003E1036">
      <w:pPr>
        <w:spacing w:line="276" w:lineRule="auto"/>
        <w:ind w:left="0"/>
        <w:rPr>
          <w:rFonts w:ascii="Futura Book" w:hAnsi="Futura Book"/>
          <w:szCs w:val="22"/>
        </w:rPr>
      </w:pPr>
      <w:r>
        <w:rPr>
          <w:rFonts w:ascii="Futura Book" w:hAnsi="Futura Book"/>
          <w:szCs w:val="22"/>
        </w:rPr>
        <w:t>&lt;cluster 6&gt;</w:t>
      </w:r>
    </w:p>
    <w:p w14:paraId="111B2C9A" w14:textId="5179343E" w:rsidR="00F61FB0" w:rsidRDefault="00F61FB0" w:rsidP="003E1036">
      <w:pPr>
        <w:spacing w:line="276" w:lineRule="auto"/>
        <w:ind w:left="0"/>
        <w:rPr>
          <w:rFonts w:ascii="Futura Book" w:hAnsi="Futura Book"/>
          <w:szCs w:val="22"/>
        </w:rPr>
      </w:pPr>
      <w:r>
        <w:rPr>
          <w:noProof/>
        </w:rPr>
        <w:drawing>
          <wp:inline distT="0" distB="0" distL="0" distR="0" wp14:anchorId="281CF8B9" wp14:editId="0D39DADE">
            <wp:extent cx="5105400" cy="3611751"/>
            <wp:effectExtent l="0" t="0" r="0" b="8255"/>
            <wp:docPr id="1772388955" name="Picture 1772388955" descr="Afbeelding met kaart, tekst,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88955" name="Picture 1772388955" descr="Afbeelding met kaart, tekst, diagram&#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19819" cy="3621951"/>
                    </a:xfrm>
                    <a:prstGeom prst="rect">
                      <a:avLst/>
                    </a:prstGeom>
                  </pic:spPr>
                </pic:pic>
              </a:graphicData>
            </a:graphic>
          </wp:inline>
        </w:drawing>
      </w:r>
    </w:p>
    <w:p w14:paraId="1C150D19" w14:textId="77777777" w:rsidR="001A7DF3" w:rsidRDefault="001A7DF3" w:rsidP="003E1036">
      <w:pPr>
        <w:spacing w:line="276" w:lineRule="auto"/>
        <w:ind w:left="0"/>
        <w:rPr>
          <w:rFonts w:ascii="Futura Book" w:hAnsi="Futura Book"/>
          <w:szCs w:val="22"/>
        </w:rPr>
      </w:pPr>
    </w:p>
    <w:p w14:paraId="17A8E138" w14:textId="21F055B7" w:rsidR="00F61FB0" w:rsidRDefault="00F61FB0" w:rsidP="003E1036">
      <w:pPr>
        <w:spacing w:line="276" w:lineRule="auto"/>
        <w:ind w:left="0"/>
        <w:rPr>
          <w:rFonts w:ascii="Futura Book" w:hAnsi="Futura Book"/>
          <w:szCs w:val="22"/>
        </w:rPr>
      </w:pPr>
      <w:r>
        <w:rPr>
          <w:rFonts w:ascii="Futura Book" w:hAnsi="Futura Book"/>
          <w:szCs w:val="22"/>
        </w:rPr>
        <w:t>&lt;cluster 7&gt;</w:t>
      </w:r>
    </w:p>
    <w:p w14:paraId="70CB5AA4" w14:textId="71586D8F" w:rsidR="00F61FB0" w:rsidRDefault="000F5B8D" w:rsidP="003E1036">
      <w:pPr>
        <w:spacing w:line="276" w:lineRule="auto"/>
        <w:ind w:left="0"/>
        <w:rPr>
          <w:rFonts w:ascii="Futura Book" w:hAnsi="Futura Book"/>
          <w:szCs w:val="22"/>
        </w:rPr>
      </w:pPr>
      <w:r>
        <w:rPr>
          <w:noProof/>
        </w:rPr>
        <w:drawing>
          <wp:inline distT="0" distB="0" distL="0" distR="0" wp14:anchorId="686FE8E1" wp14:editId="14C96524">
            <wp:extent cx="5210175" cy="3685875"/>
            <wp:effectExtent l="0" t="0" r="0" b="0"/>
            <wp:docPr id="1346575564" name="Picture 1346575564" descr="Afbeelding met diagram,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75564" name="Picture 1346575564" descr="Afbeelding met diagram, tekst, schermopname, Lettertype&#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0690" cy="3693314"/>
                    </a:xfrm>
                    <a:prstGeom prst="rect">
                      <a:avLst/>
                    </a:prstGeom>
                  </pic:spPr>
                </pic:pic>
              </a:graphicData>
            </a:graphic>
          </wp:inline>
        </w:drawing>
      </w:r>
    </w:p>
    <w:p w14:paraId="7532392B" w14:textId="77777777" w:rsidR="00036554" w:rsidRDefault="00036554" w:rsidP="003E1036">
      <w:pPr>
        <w:spacing w:line="276" w:lineRule="auto"/>
        <w:ind w:left="0"/>
        <w:rPr>
          <w:rFonts w:ascii="Futura Book" w:hAnsi="Futura Book"/>
          <w:szCs w:val="22"/>
        </w:rPr>
      </w:pPr>
    </w:p>
    <w:p w14:paraId="7418D7E0" w14:textId="16BAF119" w:rsidR="00036554" w:rsidRDefault="00036554" w:rsidP="003E1036">
      <w:pPr>
        <w:spacing w:line="276" w:lineRule="auto"/>
        <w:ind w:left="0"/>
        <w:rPr>
          <w:rFonts w:ascii="Futura Book" w:hAnsi="Futura Book"/>
          <w:szCs w:val="22"/>
        </w:rPr>
      </w:pPr>
      <w:r>
        <w:rPr>
          <w:rFonts w:ascii="Futura Book" w:hAnsi="Futura Book"/>
          <w:szCs w:val="22"/>
        </w:rPr>
        <w:t>&lt;cluster 8&gt;</w:t>
      </w:r>
    </w:p>
    <w:p w14:paraId="10147C16" w14:textId="7CE90A91" w:rsidR="00036554" w:rsidRPr="00642299" w:rsidRDefault="00036554" w:rsidP="003E1036">
      <w:pPr>
        <w:spacing w:line="276" w:lineRule="auto"/>
        <w:ind w:left="0"/>
        <w:rPr>
          <w:rFonts w:ascii="Futura Book" w:hAnsi="Futura Book"/>
          <w:szCs w:val="22"/>
        </w:rPr>
      </w:pPr>
      <w:r>
        <w:rPr>
          <w:noProof/>
        </w:rPr>
        <w:drawing>
          <wp:inline distT="0" distB="0" distL="0" distR="0" wp14:anchorId="13474DD2" wp14:editId="2BBD35E5">
            <wp:extent cx="5197135" cy="3676650"/>
            <wp:effectExtent l="0" t="0" r="3810" b="0"/>
            <wp:docPr id="338327393" name="Picture 338327393" descr="Afbeelding met tekst, kaart, Plan,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27393" name="Picture 338327393" descr="Afbeelding met tekst, kaart, Plan, diagram&#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06009" cy="3682927"/>
                    </a:xfrm>
                    <a:prstGeom prst="rect">
                      <a:avLst/>
                    </a:prstGeom>
                  </pic:spPr>
                </pic:pic>
              </a:graphicData>
            </a:graphic>
          </wp:inline>
        </w:drawing>
      </w:r>
    </w:p>
    <w:sectPr w:rsidR="00036554" w:rsidRPr="00642299" w:rsidSect="00C95920">
      <w:headerReference w:type="even" r:id="rId15"/>
      <w:headerReference w:type="default" r:id="rId16"/>
      <w:footerReference w:type="even" r:id="rId17"/>
      <w:footerReference w:type="default" r:id="rId18"/>
      <w:headerReference w:type="first" r:id="rId19"/>
      <w:footerReference w:type="first" r:id="rId20"/>
      <w:pgSz w:w="11907" w:h="16840" w:code="9"/>
      <w:pgMar w:top="1668" w:right="1134" w:bottom="1871" w:left="1418" w:header="567" w:footer="567"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130EE" w14:textId="77777777" w:rsidR="005B3DBE" w:rsidRDefault="005B3DBE">
      <w:r>
        <w:separator/>
      </w:r>
    </w:p>
  </w:endnote>
  <w:endnote w:type="continuationSeparator" w:id="0">
    <w:p w14:paraId="71B11244" w14:textId="77777777" w:rsidR="005B3DBE" w:rsidRDefault="005B3DBE">
      <w:r>
        <w:continuationSeparator/>
      </w:r>
    </w:p>
  </w:endnote>
  <w:endnote w:type="continuationNotice" w:id="1">
    <w:p w14:paraId="4CEE0BFB" w14:textId="77777777" w:rsidR="005B3DBE" w:rsidRDefault="005B3D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altName w:val="Calibri"/>
    <w:panose1 w:val="020B0602020204020303"/>
    <w:charset w:val="00"/>
    <w:family w:val="swiss"/>
    <w:pitch w:val="variable"/>
    <w:sig w:usb0="80000867" w:usb1="00000040" w:usb2="00000000" w:usb3="00000000" w:csb0="000001F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4B04" w14:textId="77777777" w:rsidR="0006698B" w:rsidRDefault="0006698B" w:rsidP="006469DF">
    <w:pPr>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8E8B8D" w14:textId="77777777" w:rsidR="0006698B" w:rsidRDefault="0006698B" w:rsidP="006469D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667655"/>
      <w:docPartObj>
        <w:docPartGallery w:val="Page Numbers (Bottom of Page)"/>
        <w:docPartUnique/>
      </w:docPartObj>
    </w:sdtPr>
    <w:sdtEndPr/>
    <w:sdtContent>
      <w:sdt>
        <w:sdtPr>
          <w:id w:val="-1769616900"/>
          <w:docPartObj>
            <w:docPartGallery w:val="Page Numbers (Top of Page)"/>
            <w:docPartUnique/>
          </w:docPartObj>
        </w:sdtPr>
        <w:sdtEndPr/>
        <w:sdtContent>
          <w:p w14:paraId="0D41B586" w14:textId="367DF8BA" w:rsidR="0006698B" w:rsidRPr="006E0DB7" w:rsidRDefault="0006698B">
            <w:pPr>
              <w:pStyle w:val="Voettekst"/>
              <w:jc w:val="right"/>
            </w:pPr>
            <w:r>
              <w:rPr>
                <w:rFonts w:ascii="Futura Book" w:hAnsi="Futura Book"/>
                <w:sz w:val="20"/>
                <w:szCs w:val="20"/>
              </w:rPr>
              <w:tab/>
            </w:r>
            <w:r>
              <w:rPr>
                <w:rFonts w:ascii="Futura Book" w:hAnsi="Futura Book"/>
                <w:sz w:val="20"/>
                <w:szCs w:val="20"/>
              </w:rPr>
              <w:tab/>
              <w:t>P</w:t>
            </w:r>
            <w:r w:rsidRPr="00D40D56">
              <w:rPr>
                <w:rFonts w:ascii="Futura Book" w:hAnsi="Futura Book"/>
                <w:sz w:val="20"/>
                <w:szCs w:val="20"/>
              </w:rPr>
              <w:t xml:space="preserve">agina </w:t>
            </w:r>
            <w:r w:rsidRPr="00D40D56">
              <w:rPr>
                <w:rFonts w:ascii="Futura Book" w:hAnsi="Futura Book"/>
                <w:bCs/>
                <w:sz w:val="20"/>
                <w:szCs w:val="20"/>
              </w:rPr>
              <w:fldChar w:fldCharType="begin"/>
            </w:r>
            <w:r w:rsidRPr="006E0DB7">
              <w:rPr>
                <w:rFonts w:ascii="Futura Book" w:hAnsi="Futura Book"/>
                <w:bCs/>
                <w:sz w:val="20"/>
                <w:szCs w:val="20"/>
              </w:rPr>
              <w:instrText>PAGE</w:instrText>
            </w:r>
            <w:r w:rsidRPr="00D40D56">
              <w:rPr>
                <w:rFonts w:ascii="Futura Book" w:hAnsi="Futura Book"/>
                <w:bCs/>
                <w:sz w:val="20"/>
                <w:szCs w:val="20"/>
              </w:rPr>
              <w:fldChar w:fldCharType="separate"/>
            </w:r>
            <w:r w:rsidR="001835B6">
              <w:rPr>
                <w:rFonts w:ascii="Futura Book" w:hAnsi="Futura Book"/>
                <w:bCs/>
                <w:noProof/>
                <w:sz w:val="20"/>
                <w:szCs w:val="20"/>
              </w:rPr>
              <w:t>15</w:t>
            </w:r>
            <w:r w:rsidRPr="00D40D56">
              <w:rPr>
                <w:rFonts w:ascii="Futura Book" w:hAnsi="Futura Book"/>
                <w:bCs/>
                <w:sz w:val="20"/>
                <w:szCs w:val="20"/>
              </w:rPr>
              <w:fldChar w:fldCharType="end"/>
            </w:r>
            <w:r w:rsidRPr="00D40D56">
              <w:rPr>
                <w:rFonts w:ascii="Futura Book" w:hAnsi="Futura Book"/>
                <w:sz w:val="20"/>
                <w:szCs w:val="20"/>
              </w:rPr>
              <w:t xml:space="preserve"> van </w:t>
            </w:r>
            <w:r w:rsidRPr="00D40D56">
              <w:rPr>
                <w:rFonts w:ascii="Futura Book" w:hAnsi="Futura Book"/>
                <w:bCs/>
                <w:sz w:val="20"/>
                <w:szCs w:val="20"/>
              </w:rPr>
              <w:fldChar w:fldCharType="begin"/>
            </w:r>
            <w:r w:rsidRPr="006E0DB7">
              <w:rPr>
                <w:rFonts w:ascii="Futura Book" w:hAnsi="Futura Book"/>
                <w:bCs/>
                <w:sz w:val="20"/>
                <w:szCs w:val="20"/>
              </w:rPr>
              <w:instrText>NUMPAGES</w:instrText>
            </w:r>
            <w:r w:rsidRPr="00D40D56">
              <w:rPr>
                <w:rFonts w:ascii="Futura Book" w:hAnsi="Futura Book"/>
                <w:bCs/>
                <w:sz w:val="20"/>
                <w:szCs w:val="20"/>
              </w:rPr>
              <w:fldChar w:fldCharType="separate"/>
            </w:r>
            <w:r w:rsidR="001835B6">
              <w:rPr>
                <w:rFonts w:ascii="Futura Book" w:hAnsi="Futura Book"/>
                <w:bCs/>
                <w:noProof/>
                <w:sz w:val="20"/>
                <w:szCs w:val="20"/>
              </w:rPr>
              <w:t>15</w:t>
            </w:r>
            <w:r w:rsidRPr="00D40D56">
              <w:rPr>
                <w:rFonts w:ascii="Futura Book" w:hAnsi="Futura Book"/>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FC39" w14:textId="096EB16E" w:rsidR="0006698B" w:rsidRPr="000D0861" w:rsidRDefault="0006698B" w:rsidP="00CC536A">
    <w:pPr>
      <w:framePr w:wrap="around" w:vAnchor="text" w:hAnchor="margin" w:xAlign="right" w:y="1"/>
      <w:rPr>
        <w:rStyle w:val="Paginanummer"/>
        <w:rFonts w:ascii="Futura Book" w:hAnsi="Futura Book"/>
        <w:sz w:val="16"/>
        <w:szCs w:val="16"/>
      </w:rPr>
    </w:pPr>
    <w:r w:rsidRPr="000D0861">
      <w:rPr>
        <w:rStyle w:val="Paginanummer"/>
        <w:rFonts w:ascii="Futura Book" w:hAnsi="Futura Book"/>
        <w:sz w:val="16"/>
        <w:szCs w:val="16"/>
      </w:rPr>
      <w:fldChar w:fldCharType="begin"/>
    </w:r>
    <w:r w:rsidRPr="000D0861">
      <w:rPr>
        <w:rStyle w:val="Paginanummer"/>
        <w:rFonts w:ascii="Futura Book" w:hAnsi="Futura Book"/>
        <w:sz w:val="16"/>
        <w:szCs w:val="16"/>
      </w:rPr>
      <w:instrText xml:space="preserve">PAGE  </w:instrText>
    </w:r>
    <w:r w:rsidRPr="000D0861">
      <w:rPr>
        <w:rStyle w:val="Paginanummer"/>
        <w:rFonts w:ascii="Futura Book" w:hAnsi="Futura Book"/>
        <w:sz w:val="16"/>
        <w:szCs w:val="16"/>
      </w:rPr>
      <w:fldChar w:fldCharType="separate"/>
    </w:r>
    <w:r>
      <w:rPr>
        <w:rStyle w:val="Paginanummer"/>
        <w:rFonts w:ascii="Futura Book" w:hAnsi="Futura Book"/>
        <w:noProof/>
        <w:sz w:val="16"/>
        <w:szCs w:val="16"/>
      </w:rPr>
      <w:t>1</w:t>
    </w:r>
    <w:r w:rsidRPr="000D0861">
      <w:rPr>
        <w:rStyle w:val="Paginanummer"/>
        <w:rFonts w:ascii="Futura Book" w:hAnsi="Futura Book"/>
        <w:sz w:val="16"/>
        <w:szCs w:val="16"/>
      </w:rPr>
      <w:fldChar w:fldCharType="end"/>
    </w:r>
  </w:p>
  <w:p w14:paraId="65C3D844" w14:textId="651B31F5" w:rsidR="0006698B" w:rsidRPr="00B27531" w:rsidRDefault="0006698B" w:rsidP="000D0861">
    <w:pPr>
      <w:pStyle w:val="Voettekst"/>
      <w:tabs>
        <w:tab w:val="clear" w:pos="9072"/>
        <w:tab w:val="right" w:pos="8222"/>
      </w:tabs>
      <w:jc w:val="center"/>
      <w:rPr>
        <w:rFonts w:ascii="Futura Book" w:hAnsi="Futura Book"/>
        <w:color w:val="FFFFFF" w:themeColor="background1"/>
        <w:sz w:val="20"/>
        <w:szCs w:val="20"/>
      </w:rPr>
    </w:pPr>
    <w:r w:rsidRPr="00B27531">
      <w:rPr>
        <w:noProof/>
        <w:sz w:val="20"/>
        <w:szCs w:val="20"/>
        <w:lang w:eastAsia="nl-NL"/>
      </w:rPr>
      <w:drawing>
        <wp:anchor distT="0" distB="0" distL="114300" distR="114300" simplePos="0" relativeHeight="251656704" behindDoc="1" locked="0" layoutInCell="0" allowOverlap="1" wp14:anchorId="0D6E8F72" wp14:editId="2ED65F09">
          <wp:simplePos x="0" y="0"/>
          <wp:positionH relativeFrom="margin">
            <wp:posOffset>-582930</wp:posOffset>
          </wp:positionH>
          <wp:positionV relativeFrom="margin">
            <wp:posOffset>9002395</wp:posOffset>
          </wp:positionV>
          <wp:extent cx="424815" cy="424815"/>
          <wp:effectExtent l="0" t="0" r="0" b="0"/>
          <wp:wrapNone/>
          <wp:docPr id="7" name="Afbeelding 7" descr="Provincie-NB-logo-13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vincie-NB-logo-13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pic:spPr>
              </pic:pic>
            </a:graphicData>
          </a:graphic>
          <wp14:sizeRelH relativeFrom="page">
            <wp14:pctWidth>0</wp14:pctWidth>
          </wp14:sizeRelH>
          <wp14:sizeRelV relativeFrom="page">
            <wp14:pctHeight>0</wp14:pctHeight>
          </wp14:sizeRelV>
        </wp:anchor>
      </w:drawing>
    </w:r>
    <w:r w:rsidRPr="00B27531">
      <w:rPr>
        <w:rFonts w:ascii="Futura Book" w:hAnsi="Futura Book"/>
        <w:sz w:val="20"/>
        <w:szCs w:val="20"/>
      </w:rPr>
      <w:t>Paraaf ver</w:t>
    </w:r>
    <w:r>
      <w:rPr>
        <w:rFonts w:ascii="Futura Book" w:hAnsi="Futura Book"/>
        <w:sz w:val="20"/>
        <w:szCs w:val="20"/>
      </w:rPr>
      <w:t>Koper</w:t>
    </w:r>
    <w:r w:rsidRPr="00B27531">
      <w:rPr>
        <w:rFonts w:ascii="Futura Book" w:hAnsi="Futura Book"/>
        <w:sz w:val="20"/>
        <w:szCs w:val="20"/>
      </w:rPr>
      <w:tab/>
    </w:r>
    <w:r w:rsidRPr="00B27531">
      <w:rPr>
        <w:rFonts w:ascii="Futura Book" w:hAnsi="Futura Book"/>
        <w:sz w:val="20"/>
        <w:szCs w:val="20"/>
      </w:rPr>
      <w:tab/>
      <w:t xml:space="preserve">Paraaf </w:t>
    </w:r>
    <w:r>
      <w:rPr>
        <w:rFonts w:ascii="Futura Book" w:hAnsi="Futura Book"/>
        <w:sz w:val="20"/>
        <w:szCs w:val="20"/>
      </w:rPr>
      <w:t>Provincie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E062" w14:textId="77777777" w:rsidR="005B3DBE" w:rsidRDefault="005B3DBE">
      <w:r>
        <w:separator/>
      </w:r>
    </w:p>
  </w:footnote>
  <w:footnote w:type="continuationSeparator" w:id="0">
    <w:p w14:paraId="292E2ED5" w14:textId="77777777" w:rsidR="005B3DBE" w:rsidRDefault="005B3DBE">
      <w:r>
        <w:continuationSeparator/>
      </w:r>
    </w:p>
  </w:footnote>
  <w:footnote w:type="continuationNotice" w:id="1">
    <w:p w14:paraId="5EA986B2" w14:textId="77777777" w:rsidR="005B3DBE" w:rsidRDefault="005B3D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C5DC" w14:textId="333B5889" w:rsidR="0006698B" w:rsidRDefault="0006698B">
    <w:pPr>
      <w:pStyle w:val="Koptekst"/>
    </w:pPr>
    <w:r>
      <w:rPr>
        <w:noProof/>
        <w:lang w:eastAsia="nl-NL"/>
      </w:rPr>
      <mc:AlternateContent>
        <mc:Choice Requires="wps">
          <w:drawing>
            <wp:anchor distT="0" distB="0" distL="114300" distR="114300" simplePos="0" relativeHeight="251655680" behindDoc="1" locked="0" layoutInCell="0" allowOverlap="1" wp14:anchorId="0DBCCCA4" wp14:editId="1ED38252">
              <wp:simplePos x="0" y="0"/>
              <wp:positionH relativeFrom="margin">
                <wp:align>center</wp:align>
              </wp:positionH>
              <wp:positionV relativeFrom="margin">
                <wp:align>center</wp:align>
              </wp:positionV>
              <wp:extent cx="7677785" cy="697865"/>
              <wp:effectExtent l="0" t="2543175" r="0" b="240728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77785" cy="697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E1E1B5" w14:textId="77777777" w:rsidR="0006698B" w:rsidRDefault="0006698B" w:rsidP="00237F47">
                          <w:pPr>
                            <w:pStyle w:val="Normaalweb"/>
                            <w:spacing w:before="0" w:beforeAutospacing="0" w:after="0" w:afterAutospacing="0"/>
                            <w:jc w:val="center"/>
                          </w:pPr>
                          <w:r>
                            <w:rPr>
                              <w:rFonts w:ascii="Arial" w:hAnsi="Arial" w:cs="Arial"/>
                              <w:color w:val="C0C0C0"/>
                              <w:sz w:val="2"/>
                              <w:szCs w:val="2"/>
                            </w:rPr>
                            <w:t>CONCEPT dd 01.04.2015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BCCCA4" id="_x0000_t202" coordsize="21600,21600" o:spt="202" path="m,l,21600r21600,l21600,xe">
              <v:stroke joinstyle="miter"/>
              <v:path gradientshapeok="t" o:connecttype="rect"/>
            </v:shapetype>
            <v:shape id="WordArt 2" o:spid="_x0000_s1026" type="#_x0000_t202" style="position:absolute;left:0;text-align:left;margin-left:0;margin-top:0;width:604.55pt;height:54.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" o:allowincell="f" filled="f" stroked="f">
              <v:stroke joinstyle="round"/>
              <o:lock v:ext="edit" shapetype="t"/>
              <v:textbox style="mso-fit-shape-to-text:t">
                <w:txbxContent>
                  <w:p w14:paraId="54E1E1B5" w14:textId="77777777" w:rsidR="0006698B" w:rsidRDefault="0006698B" w:rsidP="00237F47">
                    <w:pPr>
                      <w:pStyle w:val="Normaalweb"/>
                      <w:spacing w:before="0" w:beforeAutospacing="0" w:after="0" w:afterAutospacing="0"/>
                      <w:jc w:val="center"/>
                    </w:pPr>
                    <w:r>
                      <w:rPr>
                        <w:rFonts w:ascii="Arial" w:hAnsi="Arial" w:cs="Arial"/>
                        <w:color w:val="C0C0C0"/>
                        <w:sz w:val="2"/>
                        <w:szCs w:val="2"/>
                      </w:rPr>
                      <w:t>CONCEPT dd 01.04.2015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6CAC8" w14:textId="39FDD494" w:rsidR="0006698B" w:rsidRDefault="00001769">
    <w:pPr>
      <w:pStyle w:val="Koptekst"/>
    </w:pPr>
    <w:r>
      <w:rPr>
        <w:rFonts w:cs="Arial"/>
        <w:noProof/>
        <w:sz w:val="16"/>
        <w:szCs w:val="16"/>
        <w:lang w:eastAsia="nl-NL"/>
      </w:rPr>
      <w:drawing>
        <wp:anchor distT="0" distB="0" distL="114300" distR="114300" simplePos="0" relativeHeight="251660288" behindDoc="1" locked="0" layoutInCell="0" allowOverlap="1" wp14:anchorId="41C324D4" wp14:editId="7668B7DF">
          <wp:simplePos x="0" y="0"/>
          <wp:positionH relativeFrom="margin">
            <wp:posOffset>0</wp:posOffset>
          </wp:positionH>
          <wp:positionV relativeFrom="margin">
            <wp:posOffset>-699135</wp:posOffset>
          </wp:positionV>
          <wp:extent cx="2179320" cy="272415"/>
          <wp:effectExtent l="0" t="0" r="0" b="0"/>
          <wp:wrapNone/>
          <wp:docPr id="4" name="Afbeelding 4" descr="logo_provincie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rovincieN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272415"/>
                  </a:xfrm>
                  <a:prstGeom prst="rect">
                    <a:avLst/>
                  </a:prstGeom>
                  <a:noFill/>
                </pic:spPr>
              </pic:pic>
            </a:graphicData>
          </a:graphic>
          <wp14:sizeRelH relativeFrom="page">
            <wp14:pctWidth>0</wp14:pctWidth>
          </wp14:sizeRelH>
          <wp14:sizeRelV relativeFrom="page">
            <wp14:pctHeight>0</wp14:pctHeight>
          </wp14:sizeRelV>
        </wp:anchor>
      </w:drawing>
    </w:r>
    <w:r w:rsidR="00E9176C">
      <w:rPr>
        <w:rFonts w:ascii="Futura Book" w:hAnsi="Futura Book"/>
        <w:sz w:val="16"/>
        <w:szCs w:val="18"/>
      </w:rPr>
      <w:tab/>
    </w:r>
    <w:r w:rsidR="00E9176C">
      <w:rPr>
        <w:rFonts w:ascii="Futura Book" w:hAnsi="Futura Book"/>
        <w:sz w:val="16"/>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4A03" w14:textId="3D2D0A9F" w:rsidR="0006698B" w:rsidRDefault="0006698B">
    <w:pPr>
      <w:pStyle w:val="Koptekst"/>
    </w:pPr>
    <w:r>
      <w:rPr>
        <w:noProof/>
        <w:lang w:eastAsia="nl-NL"/>
      </w:rPr>
      <w:drawing>
        <wp:anchor distT="0" distB="0" distL="114300" distR="114300" simplePos="0" relativeHeight="251657728" behindDoc="1" locked="0" layoutInCell="0" allowOverlap="1" wp14:anchorId="4FE8BB80" wp14:editId="08FBC123">
          <wp:simplePos x="0" y="0"/>
          <wp:positionH relativeFrom="margin">
            <wp:posOffset>-776605</wp:posOffset>
          </wp:positionH>
          <wp:positionV relativeFrom="margin">
            <wp:posOffset>-925830</wp:posOffset>
          </wp:positionV>
          <wp:extent cx="3023235" cy="377825"/>
          <wp:effectExtent l="0" t="0" r="5715" b="3175"/>
          <wp:wrapNone/>
          <wp:docPr id="8" name="Afbeelding 8" descr="logo_provincie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rovincieN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235" cy="377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4AE5"/>
    <w:multiLevelType w:val="multilevel"/>
    <w:tmpl w:val="036A7270"/>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B0E3E68"/>
    <w:multiLevelType w:val="hybridMultilevel"/>
    <w:tmpl w:val="2040911C"/>
    <w:lvl w:ilvl="0" w:tplc="83C80EAC">
      <w:start w:val="1"/>
      <w:numFmt w:val="decimal"/>
      <w:lvlText w:val="12.%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5315F4"/>
    <w:multiLevelType w:val="hybridMultilevel"/>
    <w:tmpl w:val="349EF7C8"/>
    <w:lvl w:ilvl="0" w:tplc="8AF698CC">
      <w:start w:val="1"/>
      <w:numFmt w:val="decimal"/>
      <w:lvlText w:val="9.%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40331E"/>
    <w:multiLevelType w:val="multilevel"/>
    <w:tmpl w:val="927E7E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0216887"/>
    <w:multiLevelType w:val="hybridMultilevel"/>
    <w:tmpl w:val="F044FC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2ED3340"/>
    <w:multiLevelType w:val="hybridMultilevel"/>
    <w:tmpl w:val="5FC0B0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AF217C"/>
    <w:multiLevelType w:val="hybridMultilevel"/>
    <w:tmpl w:val="50648CB4"/>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5C5365"/>
    <w:multiLevelType w:val="hybridMultilevel"/>
    <w:tmpl w:val="A9780B1E"/>
    <w:lvl w:ilvl="0" w:tplc="8EB89070">
      <w:start w:val="1"/>
      <w:numFmt w:val="lowerLetter"/>
      <w:lvlText w:val="%1."/>
      <w:lvlJc w:val="left"/>
      <w:pPr>
        <w:ind w:left="777" w:hanging="42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8" w15:restartNumberingAfterBreak="0">
    <w:nsid w:val="1B856961"/>
    <w:multiLevelType w:val="hybridMultilevel"/>
    <w:tmpl w:val="E1AAD646"/>
    <w:lvl w:ilvl="0" w:tplc="04130019">
      <w:start w:val="1"/>
      <w:numFmt w:val="lowerLetter"/>
      <w:lvlText w:val="%1."/>
      <w:lvlJc w:val="left"/>
      <w:pPr>
        <w:ind w:left="1211" w:hanging="360"/>
      </w:p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9" w15:restartNumberingAfterBreak="0">
    <w:nsid w:val="1BC21172"/>
    <w:multiLevelType w:val="multilevel"/>
    <w:tmpl w:val="E4369CC8"/>
    <w:lvl w:ilvl="0">
      <w:start w:val="1"/>
      <w:numFmt w:val="decimal"/>
      <w:lvlText w:val="%1"/>
      <w:lvlJc w:val="left"/>
      <w:pPr>
        <w:ind w:left="360" w:hanging="360"/>
      </w:pPr>
      <w:rPr>
        <w:b w:val="0"/>
        <w:sz w:val="22"/>
      </w:rPr>
    </w:lvl>
    <w:lvl w:ilvl="1">
      <w:start w:val="1"/>
      <w:numFmt w:val="decimal"/>
      <w:lvlText w:val="%1.%2"/>
      <w:lvlJc w:val="left"/>
      <w:pPr>
        <w:ind w:left="1429" w:hanging="720"/>
      </w:pPr>
      <w:rPr>
        <w:b w:val="0"/>
        <w:sz w:val="22"/>
      </w:rPr>
    </w:lvl>
    <w:lvl w:ilvl="2">
      <w:start w:val="1"/>
      <w:numFmt w:val="decimal"/>
      <w:lvlText w:val="%1.%2.%3"/>
      <w:lvlJc w:val="left"/>
      <w:pPr>
        <w:ind w:left="2138" w:hanging="720"/>
      </w:pPr>
      <w:rPr>
        <w:b w:val="0"/>
        <w:sz w:val="22"/>
      </w:rPr>
    </w:lvl>
    <w:lvl w:ilvl="3">
      <w:start w:val="1"/>
      <w:numFmt w:val="decimal"/>
      <w:lvlText w:val="%1.%2.%3.%4"/>
      <w:lvlJc w:val="left"/>
      <w:pPr>
        <w:ind w:left="3207" w:hanging="1080"/>
      </w:pPr>
      <w:rPr>
        <w:b w:val="0"/>
        <w:sz w:val="22"/>
      </w:rPr>
    </w:lvl>
    <w:lvl w:ilvl="4">
      <w:start w:val="1"/>
      <w:numFmt w:val="decimal"/>
      <w:lvlText w:val="%1.%2.%3.%4.%5"/>
      <w:lvlJc w:val="left"/>
      <w:pPr>
        <w:ind w:left="4276" w:hanging="1440"/>
      </w:pPr>
      <w:rPr>
        <w:b w:val="0"/>
        <w:sz w:val="22"/>
      </w:rPr>
    </w:lvl>
    <w:lvl w:ilvl="5">
      <w:start w:val="1"/>
      <w:numFmt w:val="decimal"/>
      <w:lvlText w:val="%1.%2.%3.%4.%5.%6"/>
      <w:lvlJc w:val="left"/>
      <w:pPr>
        <w:ind w:left="4985" w:hanging="1440"/>
      </w:pPr>
      <w:rPr>
        <w:b w:val="0"/>
        <w:sz w:val="22"/>
      </w:rPr>
    </w:lvl>
    <w:lvl w:ilvl="6">
      <w:start w:val="1"/>
      <w:numFmt w:val="decimal"/>
      <w:lvlText w:val="%1.%2.%3.%4.%5.%6.%7"/>
      <w:lvlJc w:val="left"/>
      <w:pPr>
        <w:ind w:left="6054" w:hanging="1800"/>
      </w:pPr>
      <w:rPr>
        <w:b w:val="0"/>
        <w:sz w:val="22"/>
      </w:rPr>
    </w:lvl>
    <w:lvl w:ilvl="7">
      <w:start w:val="1"/>
      <w:numFmt w:val="decimal"/>
      <w:lvlText w:val="%1.%2.%3.%4.%5.%6.%7.%8"/>
      <w:lvlJc w:val="left"/>
      <w:pPr>
        <w:ind w:left="7123" w:hanging="2160"/>
      </w:pPr>
      <w:rPr>
        <w:b w:val="0"/>
        <w:sz w:val="22"/>
      </w:rPr>
    </w:lvl>
    <w:lvl w:ilvl="8">
      <w:start w:val="1"/>
      <w:numFmt w:val="decimal"/>
      <w:lvlText w:val="%1.%2.%3.%4.%5.%6.%7.%8.%9"/>
      <w:lvlJc w:val="left"/>
      <w:pPr>
        <w:ind w:left="7832" w:hanging="2160"/>
      </w:pPr>
      <w:rPr>
        <w:b w:val="0"/>
        <w:sz w:val="22"/>
      </w:rPr>
    </w:lvl>
  </w:abstractNum>
  <w:abstractNum w:abstractNumId="10" w15:restartNumberingAfterBreak="0">
    <w:nsid w:val="1DA32DD1"/>
    <w:multiLevelType w:val="hybridMultilevel"/>
    <w:tmpl w:val="4568F4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2B6CBF"/>
    <w:multiLevelType w:val="hybridMultilevel"/>
    <w:tmpl w:val="46E65E8C"/>
    <w:lvl w:ilvl="0" w:tplc="8C7881D0">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2" w15:restartNumberingAfterBreak="0">
    <w:nsid w:val="25530D7F"/>
    <w:multiLevelType w:val="hybridMultilevel"/>
    <w:tmpl w:val="431871C8"/>
    <w:lvl w:ilvl="0" w:tplc="011022A4">
      <w:start w:val="1"/>
      <w:numFmt w:val="decimal"/>
      <w:lvlText w:val="13.%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9B7AE6"/>
    <w:multiLevelType w:val="hybridMultilevel"/>
    <w:tmpl w:val="2244070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7C05B1"/>
    <w:multiLevelType w:val="hybridMultilevel"/>
    <w:tmpl w:val="F9DC1B0C"/>
    <w:lvl w:ilvl="0" w:tplc="6F50CC40">
      <w:start w:val="1"/>
      <w:numFmt w:val="bullet"/>
      <w:lvlText w:val=""/>
      <w:lvlJc w:val="left"/>
      <w:pPr>
        <w:ind w:left="1140" w:hanging="360"/>
      </w:pPr>
      <w:rPr>
        <w:rFonts w:ascii="Symbol" w:hAnsi="Symbol"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15" w15:restartNumberingAfterBreak="0">
    <w:nsid w:val="3A0176C3"/>
    <w:multiLevelType w:val="hybridMultilevel"/>
    <w:tmpl w:val="0806166A"/>
    <w:lvl w:ilvl="0" w:tplc="6F0EC5C0">
      <w:start w:val="1"/>
      <w:numFmt w:val="decimal"/>
      <w:lvlText w:val="6.%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9012D7"/>
    <w:multiLevelType w:val="hybridMultilevel"/>
    <w:tmpl w:val="DFE87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8C382D"/>
    <w:multiLevelType w:val="multilevel"/>
    <w:tmpl w:val="A5AAE046"/>
    <w:lvl w:ilvl="0">
      <w:start w:val="5"/>
      <w:numFmt w:val="decimal"/>
      <w:lvlText w:val="%1"/>
      <w:lvlJc w:val="left"/>
      <w:pPr>
        <w:ind w:left="360" w:hanging="360"/>
      </w:pPr>
      <w:rPr>
        <w:rFonts w:hint="default"/>
        <w:u w:val="non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18" w15:restartNumberingAfterBreak="0">
    <w:nsid w:val="4CDF3B60"/>
    <w:multiLevelType w:val="hybridMultilevel"/>
    <w:tmpl w:val="03CADDD8"/>
    <w:lvl w:ilvl="0" w:tplc="7C9046A2">
      <w:start w:val="11"/>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9" w15:restartNumberingAfterBreak="0">
    <w:nsid w:val="5B562A23"/>
    <w:multiLevelType w:val="hybridMultilevel"/>
    <w:tmpl w:val="87E83EAC"/>
    <w:lvl w:ilvl="0" w:tplc="8C7881D0">
      <w:start w:val="1"/>
      <w:numFmt w:val="lowerLetter"/>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7F5361"/>
    <w:multiLevelType w:val="hybridMultilevel"/>
    <w:tmpl w:val="4BFA415A"/>
    <w:lvl w:ilvl="0" w:tplc="1D301104">
      <w:start w:val="1"/>
      <w:numFmt w:val="decimal"/>
      <w:lvlText w:val="10.%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914C4B"/>
    <w:multiLevelType w:val="multilevel"/>
    <w:tmpl w:val="5100CB14"/>
    <w:lvl w:ilvl="0">
      <w:start w:val="1"/>
      <w:numFmt w:val="decimal"/>
      <w:lvlText w:val="%1"/>
      <w:lvlJc w:val="left"/>
      <w:pPr>
        <w:ind w:left="360" w:hanging="360"/>
      </w:pPr>
      <w:rPr>
        <w:rFonts w:hint="default"/>
        <w:b w:val="0"/>
      </w:rPr>
    </w:lvl>
    <w:lvl w:ilvl="1">
      <w:start w:val="1"/>
      <w:numFmt w:val="decimal"/>
      <w:lvlText w:val="%1.%2"/>
      <w:lvlJc w:val="left"/>
      <w:pPr>
        <w:ind w:left="1854" w:hanging="72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482" w:hanging="108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604" w:hanging="1800"/>
      </w:pPr>
      <w:rPr>
        <w:rFonts w:hint="default"/>
        <w:b w:val="0"/>
      </w:rPr>
    </w:lvl>
    <w:lvl w:ilvl="7">
      <w:start w:val="1"/>
      <w:numFmt w:val="decimal"/>
      <w:lvlText w:val="%1.%2.%3.%4.%5.%6.%7.%8"/>
      <w:lvlJc w:val="left"/>
      <w:pPr>
        <w:ind w:left="9738" w:hanging="1800"/>
      </w:pPr>
      <w:rPr>
        <w:rFonts w:hint="default"/>
        <w:b w:val="0"/>
      </w:rPr>
    </w:lvl>
    <w:lvl w:ilvl="8">
      <w:start w:val="1"/>
      <w:numFmt w:val="decimal"/>
      <w:lvlText w:val="%1.%2.%3.%4.%5.%6.%7.%8.%9"/>
      <w:lvlJc w:val="left"/>
      <w:pPr>
        <w:ind w:left="11232" w:hanging="2160"/>
      </w:pPr>
      <w:rPr>
        <w:rFonts w:hint="default"/>
        <w:b w:val="0"/>
      </w:rPr>
    </w:lvl>
  </w:abstractNum>
  <w:abstractNum w:abstractNumId="22" w15:restartNumberingAfterBreak="0">
    <w:nsid w:val="6D1C220E"/>
    <w:multiLevelType w:val="hybridMultilevel"/>
    <w:tmpl w:val="539AD2FC"/>
    <w:lvl w:ilvl="0" w:tplc="04130019">
      <w:start w:val="1"/>
      <w:numFmt w:val="lowerLetter"/>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D3712F0"/>
    <w:multiLevelType w:val="hybridMultilevel"/>
    <w:tmpl w:val="05246F72"/>
    <w:lvl w:ilvl="0" w:tplc="AA2833E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01A7472"/>
    <w:multiLevelType w:val="hybridMultilevel"/>
    <w:tmpl w:val="50648CB4"/>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B426A3E"/>
    <w:multiLevelType w:val="multilevel"/>
    <w:tmpl w:val="3A5090B2"/>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6" w15:restartNumberingAfterBreak="0">
    <w:nsid w:val="7D6A1F52"/>
    <w:multiLevelType w:val="hybridMultilevel"/>
    <w:tmpl w:val="1DDE55D4"/>
    <w:lvl w:ilvl="0" w:tplc="54A01230">
      <w:start w:val="1"/>
      <w:numFmt w:val="decimal"/>
      <w:lvlText w:val="7.%1"/>
      <w:lvlJc w:val="left"/>
      <w:pPr>
        <w:ind w:left="1854" w:hanging="360"/>
      </w:pPr>
      <w:rPr>
        <w:rFonts w:hint="default"/>
        <w:b w:val="0"/>
        <w:color w:val="auto"/>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num w:numId="1" w16cid:durableId="1087311494">
    <w:abstractNumId w:val="4"/>
  </w:num>
  <w:num w:numId="2" w16cid:durableId="479808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1365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7485863">
    <w:abstractNumId w:val="14"/>
  </w:num>
  <w:num w:numId="5" w16cid:durableId="1888839493">
    <w:abstractNumId w:val="0"/>
  </w:num>
  <w:num w:numId="6" w16cid:durableId="384840980">
    <w:abstractNumId w:val="25"/>
  </w:num>
  <w:num w:numId="7" w16cid:durableId="974876735">
    <w:abstractNumId w:val="3"/>
  </w:num>
  <w:num w:numId="8" w16cid:durableId="1578397622">
    <w:abstractNumId w:val="17"/>
  </w:num>
  <w:num w:numId="9" w16cid:durableId="1956979000">
    <w:abstractNumId w:val="15"/>
  </w:num>
  <w:num w:numId="10" w16cid:durableId="85198419">
    <w:abstractNumId w:val="26"/>
  </w:num>
  <w:num w:numId="11" w16cid:durableId="492261284">
    <w:abstractNumId w:val="2"/>
  </w:num>
  <w:num w:numId="12" w16cid:durableId="2130199565">
    <w:abstractNumId w:val="20"/>
  </w:num>
  <w:num w:numId="13" w16cid:durableId="129833146">
    <w:abstractNumId w:val="18"/>
  </w:num>
  <w:num w:numId="14" w16cid:durableId="442000316">
    <w:abstractNumId w:val="1"/>
  </w:num>
  <w:num w:numId="15" w16cid:durableId="1143305424">
    <w:abstractNumId w:val="12"/>
  </w:num>
  <w:num w:numId="16" w16cid:durableId="1345014314">
    <w:abstractNumId w:val="21"/>
  </w:num>
  <w:num w:numId="17" w16cid:durableId="536044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5112785">
    <w:abstractNumId w:val="22"/>
  </w:num>
  <w:num w:numId="19" w16cid:durableId="591166106">
    <w:abstractNumId w:val="5"/>
  </w:num>
  <w:num w:numId="20" w16cid:durableId="1425032938">
    <w:abstractNumId w:val="19"/>
  </w:num>
  <w:num w:numId="21" w16cid:durableId="1475608619">
    <w:abstractNumId w:val="11"/>
  </w:num>
  <w:num w:numId="22" w16cid:durableId="1962302260">
    <w:abstractNumId w:val="23"/>
  </w:num>
  <w:num w:numId="23" w16cid:durableId="2031879112">
    <w:abstractNumId w:val="8"/>
  </w:num>
  <w:num w:numId="24" w16cid:durableId="2065525743">
    <w:abstractNumId w:val="7"/>
  </w:num>
  <w:num w:numId="25" w16cid:durableId="1205481126">
    <w:abstractNumId w:val="16"/>
  </w:num>
  <w:num w:numId="26" w16cid:durableId="224491539">
    <w:abstractNumId w:val="10"/>
  </w:num>
  <w:num w:numId="27" w16cid:durableId="1388650823">
    <w:abstractNumId w:val="24"/>
  </w:num>
  <w:num w:numId="28" w16cid:durableId="358703903">
    <w:abstractNumId w:val="6"/>
  </w:num>
  <w:num w:numId="29" w16cid:durableId="1647121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style="mso-position-horizontal-relative:margin;mso-position-vertical-relative:margin" o:allowincell="f"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31C"/>
    <w:rsid w:val="00001769"/>
    <w:rsid w:val="00002C5B"/>
    <w:rsid w:val="00002FBD"/>
    <w:rsid w:val="0000612E"/>
    <w:rsid w:val="00006435"/>
    <w:rsid w:val="0001087B"/>
    <w:rsid w:val="00014CF2"/>
    <w:rsid w:val="00016F3B"/>
    <w:rsid w:val="00017F45"/>
    <w:rsid w:val="00021C36"/>
    <w:rsid w:val="00022D8E"/>
    <w:rsid w:val="000302BB"/>
    <w:rsid w:val="00033B8E"/>
    <w:rsid w:val="00036554"/>
    <w:rsid w:val="00036934"/>
    <w:rsid w:val="00041176"/>
    <w:rsid w:val="00042810"/>
    <w:rsid w:val="00045339"/>
    <w:rsid w:val="00045CB4"/>
    <w:rsid w:val="00046708"/>
    <w:rsid w:val="00046F22"/>
    <w:rsid w:val="000479E6"/>
    <w:rsid w:val="00047B21"/>
    <w:rsid w:val="00052A1B"/>
    <w:rsid w:val="0005385C"/>
    <w:rsid w:val="00055513"/>
    <w:rsid w:val="000567BC"/>
    <w:rsid w:val="0005695F"/>
    <w:rsid w:val="00060216"/>
    <w:rsid w:val="00060564"/>
    <w:rsid w:val="000642F1"/>
    <w:rsid w:val="0006698B"/>
    <w:rsid w:val="000675E5"/>
    <w:rsid w:val="00071A83"/>
    <w:rsid w:val="00075F4F"/>
    <w:rsid w:val="00075F9E"/>
    <w:rsid w:val="00076B1B"/>
    <w:rsid w:val="00076B24"/>
    <w:rsid w:val="00084CFE"/>
    <w:rsid w:val="000879EB"/>
    <w:rsid w:val="000923C1"/>
    <w:rsid w:val="00092CE7"/>
    <w:rsid w:val="00095241"/>
    <w:rsid w:val="000964D4"/>
    <w:rsid w:val="000A0441"/>
    <w:rsid w:val="000A1D59"/>
    <w:rsid w:val="000A731C"/>
    <w:rsid w:val="000B003E"/>
    <w:rsid w:val="000B22C0"/>
    <w:rsid w:val="000B27E5"/>
    <w:rsid w:val="000B28D7"/>
    <w:rsid w:val="000B36AF"/>
    <w:rsid w:val="000C1FE2"/>
    <w:rsid w:val="000D0861"/>
    <w:rsid w:val="000D1454"/>
    <w:rsid w:val="000D3FC8"/>
    <w:rsid w:val="000D564A"/>
    <w:rsid w:val="000D60E8"/>
    <w:rsid w:val="000E1FC3"/>
    <w:rsid w:val="000E3CB7"/>
    <w:rsid w:val="000F1ADD"/>
    <w:rsid w:val="000F5B8D"/>
    <w:rsid w:val="000F7797"/>
    <w:rsid w:val="001031F0"/>
    <w:rsid w:val="00105435"/>
    <w:rsid w:val="00105F6B"/>
    <w:rsid w:val="00110A40"/>
    <w:rsid w:val="001154B6"/>
    <w:rsid w:val="00116226"/>
    <w:rsid w:val="00116D4A"/>
    <w:rsid w:val="001171DE"/>
    <w:rsid w:val="00123109"/>
    <w:rsid w:val="0012375A"/>
    <w:rsid w:val="00125517"/>
    <w:rsid w:val="001270F9"/>
    <w:rsid w:val="00131050"/>
    <w:rsid w:val="00134201"/>
    <w:rsid w:val="00134B28"/>
    <w:rsid w:val="00135FFF"/>
    <w:rsid w:val="001423E8"/>
    <w:rsid w:val="001470CE"/>
    <w:rsid w:val="00152E63"/>
    <w:rsid w:val="00153829"/>
    <w:rsid w:val="00153DDF"/>
    <w:rsid w:val="00155310"/>
    <w:rsid w:val="00161BD4"/>
    <w:rsid w:val="001634EC"/>
    <w:rsid w:val="00171851"/>
    <w:rsid w:val="00173C28"/>
    <w:rsid w:val="00173C70"/>
    <w:rsid w:val="00176014"/>
    <w:rsid w:val="001803BC"/>
    <w:rsid w:val="0018218D"/>
    <w:rsid w:val="001835B6"/>
    <w:rsid w:val="00195513"/>
    <w:rsid w:val="0019603E"/>
    <w:rsid w:val="00197D30"/>
    <w:rsid w:val="001A072D"/>
    <w:rsid w:val="001A20ED"/>
    <w:rsid w:val="001A540E"/>
    <w:rsid w:val="001A76E6"/>
    <w:rsid w:val="001A7992"/>
    <w:rsid w:val="001A7DF3"/>
    <w:rsid w:val="001B071C"/>
    <w:rsid w:val="001B1FD6"/>
    <w:rsid w:val="001B294B"/>
    <w:rsid w:val="001B346F"/>
    <w:rsid w:val="001B6136"/>
    <w:rsid w:val="001B7BED"/>
    <w:rsid w:val="001C163A"/>
    <w:rsid w:val="001C3CCD"/>
    <w:rsid w:val="001C70C0"/>
    <w:rsid w:val="001C7987"/>
    <w:rsid w:val="001D0F03"/>
    <w:rsid w:val="001D370A"/>
    <w:rsid w:val="001E4617"/>
    <w:rsid w:val="001E4E7E"/>
    <w:rsid w:val="001F0A38"/>
    <w:rsid w:val="001F0E7A"/>
    <w:rsid w:val="001F4996"/>
    <w:rsid w:val="001F4DA6"/>
    <w:rsid w:val="001F6C0D"/>
    <w:rsid w:val="001F6C7B"/>
    <w:rsid w:val="001F7CC7"/>
    <w:rsid w:val="00202B6F"/>
    <w:rsid w:val="0020347C"/>
    <w:rsid w:val="00203AAD"/>
    <w:rsid w:val="002052D2"/>
    <w:rsid w:val="00213635"/>
    <w:rsid w:val="0021786F"/>
    <w:rsid w:val="0022120D"/>
    <w:rsid w:val="0022151E"/>
    <w:rsid w:val="002217B6"/>
    <w:rsid w:val="002232E5"/>
    <w:rsid w:val="00223569"/>
    <w:rsid w:val="00223DCF"/>
    <w:rsid w:val="00226769"/>
    <w:rsid w:val="0023072E"/>
    <w:rsid w:val="00231EA0"/>
    <w:rsid w:val="00234B18"/>
    <w:rsid w:val="00237F47"/>
    <w:rsid w:val="0024056B"/>
    <w:rsid w:val="00252007"/>
    <w:rsid w:val="002524C5"/>
    <w:rsid w:val="00256F35"/>
    <w:rsid w:val="00260CFE"/>
    <w:rsid w:val="00266720"/>
    <w:rsid w:val="00266E1D"/>
    <w:rsid w:val="00270FDB"/>
    <w:rsid w:val="00272ABB"/>
    <w:rsid w:val="002820C6"/>
    <w:rsid w:val="002836E7"/>
    <w:rsid w:val="00286903"/>
    <w:rsid w:val="002900FC"/>
    <w:rsid w:val="00292D3D"/>
    <w:rsid w:val="002941CD"/>
    <w:rsid w:val="0029720F"/>
    <w:rsid w:val="002A0903"/>
    <w:rsid w:val="002A14F2"/>
    <w:rsid w:val="002B004F"/>
    <w:rsid w:val="002B1B1A"/>
    <w:rsid w:val="002B1DB9"/>
    <w:rsid w:val="002B2E78"/>
    <w:rsid w:val="002B7457"/>
    <w:rsid w:val="002C1CC8"/>
    <w:rsid w:val="002C2D93"/>
    <w:rsid w:val="002C3660"/>
    <w:rsid w:val="002D6ABB"/>
    <w:rsid w:val="002D6E3B"/>
    <w:rsid w:val="002D7FA6"/>
    <w:rsid w:val="002E1B19"/>
    <w:rsid w:val="002E3DD0"/>
    <w:rsid w:val="002E64AA"/>
    <w:rsid w:val="002F4BE0"/>
    <w:rsid w:val="002F4F70"/>
    <w:rsid w:val="00300A8F"/>
    <w:rsid w:val="00301AD3"/>
    <w:rsid w:val="00304277"/>
    <w:rsid w:val="003058D0"/>
    <w:rsid w:val="003153A0"/>
    <w:rsid w:val="0031657F"/>
    <w:rsid w:val="0031730C"/>
    <w:rsid w:val="00324F1F"/>
    <w:rsid w:val="00325BBF"/>
    <w:rsid w:val="00327F02"/>
    <w:rsid w:val="003303E7"/>
    <w:rsid w:val="003320C1"/>
    <w:rsid w:val="00333053"/>
    <w:rsid w:val="003420CC"/>
    <w:rsid w:val="00346DF3"/>
    <w:rsid w:val="00351742"/>
    <w:rsid w:val="00356BB2"/>
    <w:rsid w:val="00356F2E"/>
    <w:rsid w:val="00360E89"/>
    <w:rsid w:val="00362A49"/>
    <w:rsid w:val="003647A9"/>
    <w:rsid w:val="003648BE"/>
    <w:rsid w:val="00367C60"/>
    <w:rsid w:val="003728FC"/>
    <w:rsid w:val="0037719D"/>
    <w:rsid w:val="0037794D"/>
    <w:rsid w:val="0038574E"/>
    <w:rsid w:val="00386727"/>
    <w:rsid w:val="00391782"/>
    <w:rsid w:val="00392602"/>
    <w:rsid w:val="00393B1B"/>
    <w:rsid w:val="003A00D0"/>
    <w:rsid w:val="003A3A12"/>
    <w:rsid w:val="003A4E9C"/>
    <w:rsid w:val="003A512F"/>
    <w:rsid w:val="003B0787"/>
    <w:rsid w:val="003B0EAE"/>
    <w:rsid w:val="003B1D2E"/>
    <w:rsid w:val="003B2C72"/>
    <w:rsid w:val="003B5123"/>
    <w:rsid w:val="003B7BD5"/>
    <w:rsid w:val="003C1448"/>
    <w:rsid w:val="003C2387"/>
    <w:rsid w:val="003C60E5"/>
    <w:rsid w:val="003D0A98"/>
    <w:rsid w:val="003D1A0C"/>
    <w:rsid w:val="003D5A2E"/>
    <w:rsid w:val="003D7599"/>
    <w:rsid w:val="003E1036"/>
    <w:rsid w:val="003E2225"/>
    <w:rsid w:val="003E2BA6"/>
    <w:rsid w:val="003E7FC1"/>
    <w:rsid w:val="003F0BF5"/>
    <w:rsid w:val="003F1194"/>
    <w:rsid w:val="003F3FCF"/>
    <w:rsid w:val="00400803"/>
    <w:rsid w:val="00401BD6"/>
    <w:rsid w:val="00401E36"/>
    <w:rsid w:val="00406E59"/>
    <w:rsid w:val="00416153"/>
    <w:rsid w:val="00420FE8"/>
    <w:rsid w:val="00421AD3"/>
    <w:rsid w:val="004229EA"/>
    <w:rsid w:val="00433902"/>
    <w:rsid w:val="004357B8"/>
    <w:rsid w:val="00443245"/>
    <w:rsid w:val="004502E0"/>
    <w:rsid w:val="00452411"/>
    <w:rsid w:val="0045260B"/>
    <w:rsid w:val="00452AF4"/>
    <w:rsid w:val="00461A39"/>
    <w:rsid w:val="00461DE7"/>
    <w:rsid w:val="00463963"/>
    <w:rsid w:val="00470E2C"/>
    <w:rsid w:val="004744A9"/>
    <w:rsid w:val="00474B52"/>
    <w:rsid w:val="00482552"/>
    <w:rsid w:val="00484CCD"/>
    <w:rsid w:val="004856F9"/>
    <w:rsid w:val="00485841"/>
    <w:rsid w:val="004858FB"/>
    <w:rsid w:val="0049618B"/>
    <w:rsid w:val="004972DC"/>
    <w:rsid w:val="004A0358"/>
    <w:rsid w:val="004A159A"/>
    <w:rsid w:val="004A2444"/>
    <w:rsid w:val="004A32A9"/>
    <w:rsid w:val="004A6B9C"/>
    <w:rsid w:val="004A6F8F"/>
    <w:rsid w:val="004A7FE4"/>
    <w:rsid w:val="004B4AF3"/>
    <w:rsid w:val="004C00A0"/>
    <w:rsid w:val="004C16DA"/>
    <w:rsid w:val="004C3BDE"/>
    <w:rsid w:val="004C6096"/>
    <w:rsid w:val="004C6881"/>
    <w:rsid w:val="004C7210"/>
    <w:rsid w:val="004D2F98"/>
    <w:rsid w:val="004D3BE6"/>
    <w:rsid w:val="004E0014"/>
    <w:rsid w:val="004E1FA7"/>
    <w:rsid w:val="004E4655"/>
    <w:rsid w:val="004F175E"/>
    <w:rsid w:val="004F4CFA"/>
    <w:rsid w:val="00500DBB"/>
    <w:rsid w:val="0051024B"/>
    <w:rsid w:val="00510880"/>
    <w:rsid w:val="00511320"/>
    <w:rsid w:val="005139A9"/>
    <w:rsid w:val="00516DEB"/>
    <w:rsid w:val="0052195C"/>
    <w:rsid w:val="00523673"/>
    <w:rsid w:val="00526128"/>
    <w:rsid w:val="00534643"/>
    <w:rsid w:val="00535291"/>
    <w:rsid w:val="0053592B"/>
    <w:rsid w:val="0053713E"/>
    <w:rsid w:val="00543C50"/>
    <w:rsid w:val="00552E6A"/>
    <w:rsid w:val="005535E5"/>
    <w:rsid w:val="005540CE"/>
    <w:rsid w:val="005578A4"/>
    <w:rsid w:val="00567614"/>
    <w:rsid w:val="0057104A"/>
    <w:rsid w:val="005816DC"/>
    <w:rsid w:val="00591EDA"/>
    <w:rsid w:val="005A03D3"/>
    <w:rsid w:val="005B2A52"/>
    <w:rsid w:val="005B3DBE"/>
    <w:rsid w:val="005C1A7F"/>
    <w:rsid w:val="005C2680"/>
    <w:rsid w:val="005C2ACD"/>
    <w:rsid w:val="005C367B"/>
    <w:rsid w:val="005C3EE3"/>
    <w:rsid w:val="005C42F6"/>
    <w:rsid w:val="005C550F"/>
    <w:rsid w:val="005D012C"/>
    <w:rsid w:val="005D215A"/>
    <w:rsid w:val="005D3B70"/>
    <w:rsid w:val="005D4637"/>
    <w:rsid w:val="005D7D3B"/>
    <w:rsid w:val="005E4230"/>
    <w:rsid w:val="005E49A0"/>
    <w:rsid w:val="005E4C70"/>
    <w:rsid w:val="005E6D35"/>
    <w:rsid w:val="005F01BB"/>
    <w:rsid w:val="00601A4D"/>
    <w:rsid w:val="00601E13"/>
    <w:rsid w:val="00606F69"/>
    <w:rsid w:val="00613AC4"/>
    <w:rsid w:val="00613D1E"/>
    <w:rsid w:val="006209F3"/>
    <w:rsid w:val="0062242A"/>
    <w:rsid w:val="006234B5"/>
    <w:rsid w:val="00625A4F"/>
    <w:rsid w:val="00635256"/>
    <w:rsid w:val="00642299"/>
    <w:rsid w:val="00643A73"/>
    <w:rsid w:val="006469DF"/>
    <w:rsid w:val="00650EAF"/>
    <w:rsid w:val="00651D85"/>
    <w:rsid w:val="00652855"/>
    <w:rsid w:val="006562D1"/>
    <w:rsid w:val="00656D49"/>
    <w:rsid w:val="00657D43"/>
    <w:rsid w:val="006607B3"/>
    <w:rsid w:val="00666654"/>
    <w:rsid w:val="00666B11"/>
    <w:rsid w:val="006675CF"/>
    <w:rsid w:val="00672C6B"/>
    <w:rsid w:val="00673F14"/>
    <w:rsid w:val="006813B8"/>
    <w:rsid w:val="00684668"/>
    <w:rsid w:val="00686292"/>
    <w:rsid w:val="00692D29"/>
    <w:rsid w:val="00695942"/>
    <w:rsid w:val="006A4308"/>
    <w:rsid w:val="006A55DE"/>
    <w:rsid w:val="006A7977"/>
    <w:rsid w:val="006B2F29"/>
    <w:rsid w:val="006B3E82"/>
    <w:rsid w:val="006C0090"/>
    <w:rsid w:val="006C31BD"/>
    <w:rsid w:val="006C57E8"/>
    <w:rsid w:val="006C668C"/>
    <w:rsid w:val="006C6A68"/>
    <w:rsid w:val="006C748C"/>
    <w:rsid w:val="006D032E"/>
    <w:rsid w:val="006D300E"/>
    <w:rsid w:val="006D3115"/>
    <w:rsid w:val="006E0DB7"/>
    <w:rsid w:val="006E646C"/>
    <w:rsid w:val="006E69D7"/>
    <w:rsid w:val="006E6C14"/>
    <w:rsid w:val="006E713B"/>
    <w:rsid w:val="006F027F"/>
    <w:rsid w:val="006F33A3"/>
    <w:rsid w:val="006F34DB"/>
    <w:rsid w:val="00701CBC"/>
    <w:rsid w:val="00704937"/>
    <w:rsid w:val="00704A37"/>
    <w:rsid w:val="00705D00"/>
    <w:rsid w:val="007075DA"/>
    <w:rsid w:val="00717AB5"/>
    <w:rsid w:val="00722E63"/>
    <w:rsid w:val="007305B8"/>
    <w:rsid w:val="00730975"/>
    <w:rsid w:val="007311B4"/>
    <w:rsid w:val="00732795"/>
    <w:rsid w:val="00733B93"/>
    <w:rsid w:val="0073775B"/>
    <w:rsid w:val="00753AD3"/>
    <w:rsid w:val="0075401A"/>
    <w:rsid w:val="00760CB5"/>
    <w:rsid w:val="00761661"/>
    <w:rsid w:val="00762AD4"/>
    <w:rsid w:val="00764631"/>
    <w:rsid w:val="00764879"/>
    <w:rsid w:val="00774781"/>
    <w:rsid w:val="00780609"/>
    <w:rsid w:val="00785638"/>
    <w:rsid w:val="007922A5"/>
    <w:rsid w:val="007952FF"/>
    <w:rsid w:val="007A46F7"/>
    <w:rsid w:val="007A5696"/>
    <w:rsid w:val="007A6314"/>
    <w:rsid w:val="007B1DA6"/>
    <w:rsid w:val="007B4482"/>
    <w:rsid w:val="007B473F"/>
    <w:rsid w:val="007B68B4"/>
    <w:rsid w:val="007C078B"/>
    <w:rsid w:val="007C4594"/>
    <w:rsid w:val="007C4E34"/>
    <w:rsid w:val="007D1851"/>
    <w:rsid w:val="007D3B7E"/>
    <w:rsid w:val="007D6114"/>
    <w:rsid w:val="007E573A"/>
    <w:rsid w:val="007E60DE"/>
    <w:rsid w:val="007F2D74"/>
    <w:rsid w:val="007F3BD2"/>
    <w:rsid w:val="007F450F"/>
    <w:rsid w:val="008046C3"/>
    <w:rsid w:val="00805B41"/>
    <w:rsid w:val="00810D0C"/>
    <w:rsid w:val="0081106B"/>
    <w:rsid w:val="008141A7"/>
    <w:rsid w:val="0081637B"/>
    <w:rsid w:val="00816F2E"/>
    <w:rsid w:val="00817E19"/>
    <w:rsid w:val="00822E27"/>
    <w:rsid w:val="008248E5"/>
    <w:rsid w:val="0082623E"/>
    <w:rsid w:val="0082710C"/>
    <w:rsid w:val="0082785C"/>
    <w:rsid w:val="00830D53"/>
    <w:rsid w:val="00831965"/>
    <w:rsid w:val="0083322C"/>
    <w:rsid w:val="00833258"/>
    <w:rsid w:val="0083501A"/>
    <w:rsid w:val="00853B82"/>
    <w:rsid w:val="00860A00"/>
    <w:rsid w:val="00862003"/>
    <w:rsid w:val="00870D1D"/>
    <w:rsid w:val="00870E20"/>
    <w:rsid w:val="008819BD"/>
    <w:rsid w:val="008845AC"/>
    <w:rsid w:val="00893309"/>
    <w:rsid w:val="008940E0"/>
    <w:rsid w:val="00897FF9"/>
    <w:rsid w:val="008A2A0D"/>
    <w:rsid w:val="008A6257"/>
    <w:rsid w:val="008B2C22"/>
    <w:rsid w:val="008B40F9"/>
    <w:rsid w:val="008B60F4"/>
    <w:rsid w:val="008B6AD4"/>
    <w:rsid w:val="008B7E2A"/>
    <w:rsid w:val="008C2B7E"/>
    <w:rsid w:val="008C394C"/>
    <w:rsid w:val="008C5E98"/>
    <w:rsid w:val="008D0AC1"/>
    <w:rsid w:val="008D0C1C"/>
    <w:rsid w:val="008D1EDA"/>
    <w:rsid w:val="008D5072"/>
    <w:rsid w:val="008D519F"/>
    <w:rsid w:val="008D5B13"/>
    <w:rsid w:val="008E0621"/>
    <w:rsid w:val="008E15A2"/>
    <w:rsid w:val="008F3E63"/>
    <w:rsid w:val="008F6E79"/>
    <w:rsid w:val="00900010"/>
    <w:rsid w:val="009012BD"/>
    <w:rsid w:val="009015BB"/>
    <w:rsid w:val="00905DC7"/>
    <w:rsid w:val="00905E58"/>
    <w:rsid w:val="00911446"/>
    <w:rsid w:val="00924397"/>
    <w:rsid w:val="00927110"/>
    <w:rsid w:val="00927867"/>
    <w:rsid w:val="00930A17"/>
    <w:rsid w:val="00931262"/>
    <w:rsid w:val="00932B3E"/>
    <w:rsid w:val="009405A6"/>
    <w:rsid w:val="00940E0A"/>
    <w:rsid w:val="00950F8A"/>
    <w:rsid w:val="00962C41"/>
    <w:rsid w:val="00965032"/>
    <w:rsid w:val="009738AC"/>
    <w:rsid w:val="00976A0D"/>
    <w:rsid w:val="00977CB0"/>
    <w:rsid w:val="00980345"/>
    <w:rsid w:val="00987122"/>
    <w:rsid w:val="009873C1"/>
    <w:rsid w:val="00990E9B"/>
    <w:rsid w:val="00993FBF"/>
    <w:rsid w:val="00995B50"/>
    <w:rsid w:val="0099650C"/>
    <w:rsid w:val="009A1799"/>
    <w:rsid w:val="009A4F7B"/>
    <w:rsid w:val="009A6ED3"/>
    <w:rsid w:val="009C3884"/>
    <w:rsid w:val="009C5840"/>
    <w:rsid w:val="009C7C24"/>
    <w:rsid w:val="009D02AE"/>
    <w:rsid w:val="009D1481"/>
    <w:rsid w:val="009E14E4"/>
    <w:rsid w:val="009E5210"/>
    <w:rsid w:val="009F0A59"/>
    <w:rsid w:val="009F7C42"/>
    <w:rsid w:val="00A001C9"/>
    <w:rsid w:val="00A05CDD"/>
    <w:rsid w:val="00A06190"/>
    <w:rsid w:val="00A10A1D"/>
    <w:rsid w:val="00A15980"/>
    <w:rsid w:val="00A21BF9"/>
    <w:rsid w:val="00A30BA6"/>
    <w:rsid w:val="00A31E8B"/>
    <w:rsid w:val="00A32960"/>
    <w:rsid w:val="00A33283"/>
    <w:rsid w:val="00A37FF0"/>
    <w:rsid w:val="00A40A0D"/>
    <w:rsid w:val="00A40DCC"/>
    <w:rsid w:val="00A4142E"/>
    <w:rsid w:val="00A45920"/>
    <w:rsid w:val="00A54CA7"/>
    <w:rsid w:val="00A553FD"/>
    <w:rsid w:val="00A611AA"/>
    <w:rsid w:val="00A612B1"/>
    <w:rsid w:val="00A61A4A"/>
    <w:rsid w:val="00A63735"/>
    <w:rsid w:val="00A64E97"/>
    <w:rsid w:val="00A6517F"/>
    <w:rsid w:val="00A67DE7"/>
    <w:rsid w:val="00A71D76"/>
    <w:rsid w:val="00A739DD"/>
    <w:rsid w:val="00A82678"/>
    <w:rsid w:val="00A833B9"/>
    <w:rsid w:val="00A83D2E"/>
    <w:rsid w:val="00A8599E"/>
    <w:rsid w:val="00A85F91"/>
    <w:rsid w:val="00A86E69"/>
    <w:rsid w:val="00A90D6B"/>
    <w:rsid w:val="00A9287D"/>
    <w:rsid w:val="00A93199"/>
    <w:rsid w:val="00A95685"/>
    <w:rsid w:val="00A97044"/>
    <w:rsid w:val="00A97C34"/>
    <w:rsid w:val="00AA17AE"/>
    <w:rsid w:val="00AA3441"/>
    <w:rsid w:val="00AA5762"/>
    <w:rsid w:val="00AA5B51"/>
    <w:rsid w:val="00AC5212"/>
    <w:rsid w:val="00AC57A4"/>
    <w:rsid w:val="00AD07B6"/>
    <w:rsid w:val="00AD0930"/>
    <w:rsid w:val="00AD2488"/>
    <w:rsid w:val="00AD2A51"/>
    <w:rsid w:val="00AD402C"/>
    <w:rsid w:val="00AE0624"/>
    <w:rsid w:val="00AE1245"/>
    <w:rsid w:val="00AE1395"/>
    <w:rsid w:val="00AE1459"/>
    <w:rsid w:val="00AE19AB"/>
    <w:rsid w:val="00AE1BB0"/>
    <w:rsid w:val="00AE342D"/>
    <w:rsid w:val="00AE3FD1"/>
    <w:rsid w:val="00AE664D"/>
    <w:rsid w:val="00AE7E42"/>
    <w:rsid w:val="00AF0ADE"/>
    <w:rsid w:val="00AF1DD6"/>
    <w:rsid w:val="00AF201E"/>
    <w:rsid w:val="00AF5C81"/>
    <w:rsid w:val="00AF7BDB"/>
    <w:rsid w:val="00B036F6"/>
    <w:rsid w:val="00B051CF"/>
    <w:rsid w:val="00B07BB6"/>
    <w:rsid w:val="00B11835"/>
    <w:rsid w:val="00B14C62"/>
    <w:rsid w:val="00B1774E"/>
    <w:rsid w:val="00B216A6"/>
    <w:rsid w:val="00B23262"/>
    <w:rsid w:val="00B26A01"/>
    <w:rsid w:val="00B26F3A"/>
    <w:rsid w:val="00B27531"/>
    <w:rsid w:val="00B312C9"/>
    <w:rsid w:val="00B322B5"/>
    <w:rsid w:val="00B34408"/>
    <w:rsid w:val="00B34770"/>
    <w:rsid w:val="00B34F62"/>
    <w:rsid w:val="00B36070"/>
    <w:rsid w:val="00B36083"/>
    <w:rsid w:val="00B36CF9"/>
    <w:rsid w:val="00B45F38"/>
    <w:rsid w:val="00B5132B"/>
    <w:rsid w:val="00B54346"/>
    <w:rsid w:val="00B544F3"/>
    <w:rsid w:val="00B55158"/>
    <w:rsid w:val="00B558EF"/>
    <w:rsid w:val="00B700B9"/>
    <w:rsid w:val="00B725AD"/>
    <w:rsid w:val="00B75F1C"/>
    <w:rsid w:val="00B8360A"/>
    <w:rsid w:val="00B8519F"/>
    <w:rsid w:val="00B86E83"/>
    <w:rsid w:val="00B900CF"/>
    <w:rsid w:val="00B9181A"/>
    <w:rsid w:val="00BA7BB1"/>
    <w:rsid w:val="00BB183D"/>
    <w:rsid w:val="00BB2443"/>
    <w:rsid w:val="00BB63A5"/>
    <w:rsid w:val="00BB6F7E"/>
    <w:rsid w:val="00BC2BF4"/>
    <w:rsid w:val="00BC4747"/>
    <w:rsid w:val="00BD278F"/>
    <w:rsid w:val="00BD6A7C"/>
    <w:rsid w:val="00BE59C5"/>
    <w:rsid w:val="00BE5DCA"/>
    <w:rsid w:val="00BF138D"/>
    <w:rsid w:val="00BF5CC9"/>
    <w:rsid w:val="00BF7464"/>
    <w:rsid w:val="00C0330E"/>
    <w:rsid w:val="00C06618"/>
    <w:rsid w:val="00C07C9B"/>
    <w:rsid w:val="00C11BF3"/>
    <w:rsid w:val="00C23297"/>
    <w:rsid w:val="00C249C1"/>
    <w:rsid w:val="00C26EF8"/>
    <w:rsid w:val="00C345A4"/>
    <w:rsid w:val="00C35E2C"/>
    <w:rsid w:val="00C37DDF"/>
    <w:rsid w:val="00C47009"/>
    <w:rsid w:val="00C5451E"/>
    <w:rsid w:val="00C5499B"/>
    <w:rsid w:val="00C569D3"/>
    <w:rsid w:val="00C6025F"/>
    <w:rsid w:val="00C612C4"/>
    <w:rsid w:val="00C66827"/>
    <w:rsid w:val="00C71080"/>
    <w:rsid w:val="00C774C5"/>
    <w:rsid w:val="00C81269"/>
    <w:rsid w:val="00C8278F"/>
    <w:rsid w:val="00C83024"/>
    <w:rsid w:val="00C84420"/>
    <w:rsid w:val="00C863B5"/>
    <w:rsid w:val="00C95766"/>
    <w:rsid w:val="00C95920"/>
    <w:rsid w:val="00CA022B"/>
    <w:rsid w:val="00CA0E28"/>
    <w:rsid w:val="00CA43E6"/>
    <w:rsid w:val="00CA4BCF"/>
    <w:rsid w:val="00CA58CE"/>
    <w:rsid w:val="00CA647E"/>
    <w:rsid w:val="00CA64B2"/>
    <w:rsid w:val="00CA7093"/>
    <w:rsid w:val="00CB1F7D"/>
    <w:rsid w:val="00CB6186"/>
    <w:rsid w:val="00CC19EF"/>
    <w:rsid w:val="00CC25D6"/>
    <w:rsid w:val="00CC291E"/>
    <w:rsid w:val="00CC536A"/>
    <w:rsid w:val="00CC6DB3"/>
    <w:rsid w:val="00CD1182"/>
    <w:rsid w:val="00CD4664"/>
    <w:rsid w:val="00CD5D06"/>
    <w:rsid w:val="00CE169C"/>
    <w:rsid w:val="00CF18BD"/>
    <w:rsid w:val="00CF1D80"/>
    <w:rsid w:val="00CF5C99"/>
    <w:rsid w:val="00D024D6"/>
    <w:rsid w:val="00D03973"/>
    <w:rsid w:val="00D056D3"/>
    <w:rsid w:val="00D06214"/>
    <w:rsid w:val="00D142BE"/>
    <w:rsid w:val="00D2033E"/>
    <w:rsid w:val="00D21385"/>
    <w:rsid w:val="00D22F74"/>
    <w:rsid w:val="00D2401A"/>
    <w:rsid w:val="00D36655"/>
    <w:rsid w:val="00D40D56"/>
    <w:rsid w:val="00D42A55"/>
    <w:rsid w:val="00D4361B"/>
    <w:rsid w:val="00D43935"/>
    <w:rsid w:val="00D4747E"/>
    <w:rsid w:val="00D47AE6"/>
    <w:rsid w:val="00D56729"/>
    <w:rsid w:val="00D624C0"/>
    <w:rsid w:val="00D64EE8"/>
    <w:rsid w:val="00D744F3"/>
    <w:rsid w:val="00D764F2"/>
    <w:rsid w:val="00D76B6A"/>
    <w:rsid w:val="00D80355"/>
    <w:rsid w:val="00D80821"/>
    <w:rsid w:val="00D84288"/>
    <w:rsid w:val="00D87378"/>
    <w:rsid w:val="00D906CD"/>
    <w:rsid w:val="00D967E0"/>
    <w:rsid w:val="00DA1380"/>
    <w:rsid w:val="00DA31C4"/>
    <w:rsid w:val="00DA3E85"/>
    <w:rsid w:val="00DA7605"/>
    <w:rsid w:val="00DA78DA"/>
    <w:rsid w:val="00DB1D07"/>
    <w:rsid w:val="00DB4809"/>
    <w:rsid w:val="00DB4880"/>
    <w:rsid w:val="00DC4AB0"/>
    <w:rsid w:val="00DC4D62"/>
    <w:rsid w:val="00DC5D31"/>
    <w:rsid w:val="00DD15C3"/>
    <w:rsid w:val="00DD2221"/>
    <w:rsid w:val="00DD68BD"/>
    <w:rsid w:val="00DE06E9"/>
    <w:rsid w:val="00DF252A"/>
    <w:rsid w:val="00DF2A55"/>
    <w:rsid w:val="00DF6571"/>
    <w:rsid w:val="00DF7E85"/>
    <w:rsid w:val="00E122D9"/>
    <w:rsid w:val="00E13252"/>
    <w:rsid w:val="00E13C5D"/>
    <w:rsid w:val="00E15CE2"/>
    <w:rsid w:val="00E211A9"/>
    <w:rsid w:val="00E211AC"/>
    <w:rsid w:val="00E2376A"/>
    <w:rsid w:val="00E31EB0"/>
    <w:rsid w:val="00E34F82"/>
    <w:rsid w:val="00E3658A"/>
    <w:rsid w:val="00E37974"/>
    <w:rsid w:val="00E4278C"/>
    <w:rsid w:val="00E439C5"/>
    <w:rsid w:val="00E54CB5"/>
    <w:rsid w:val="00E60E95"/>
    <w:rsid w:val="00E64C15"/>
    <w:rsid w:val="00E65A89"/>
    <w:rsid w:val="00E665F7"/>
    <w:rsid w:val="00E734D3"/>
    <w:rsid w:val="00E73B60"/>
    <w:rsid w:val="00E7778E"/>
    <w:rsid w:val="00E812A6"/>
    <w:rsid w:val="00E81B1F"/>
    <w:rsid w:val="00E85957"/>
    <w:rsid w:val="00E86325"/>
    <w:rsid w:val="00E8694F"/>
    <w:rsid w:val="00E90BA5"/>
    <w:rsid w:val="00E9176C"/>
    <w:rsid w:val="00E955FD"/>
    <w:rsid w:val="00E9562F"/>
    <w:rsid w:val="00EA7B9D"/>
    <w:rsid w:val="00EB32D9"/>
    <w:rsid w:val="00ED18B6"/>
    <w:rsid w:val="00ED53E4"/>
    <w:rsid w:val="00ED5C66"/>
    <w:rsid w:val="00EE18E6"/>
    <w:rsid w:val="00EE1F45"/>
    <w:rsid w:val="00EE3945"/>
    <w:rsid w:val="00EE4892"/>
    <w:rsid w:val="00EE6382"/>
    <w:rsid w:val="00EE6488"/>
    <w:rsid w:val="00EF4175"/>
    <w:rsid w:val="00EF5E2B"/>
    <w:rsid w:val="00EF6441"/>
    <w:rsid w:val="00EF66D3"/>
    <w:rsid w:val="00F053A8"/>
    <w:rsid w:val="00F063CC"/>
    <w:rsid w:val="00F104F5"/>
    <w:rsid w:val="00F200E6"/>
    <w:rsid w:val="00F2669B"/>
    <w:rsid w:val="00F267C0"/>
    <w:rsid w:val="00F26F02"/>
    <w:rsid w:val="00F27932"/>
    <w:rsid w:val="00F32151"/>
    <w:rsid w:val="00F32C40"/>
    <w:rsid w:val="00F3513E"/>
    <w:rsid w:val="00F35B59"/>
    <w:rsid w:val="00F378BB"/>
    <w:rsid w:val="00F41930"/>
    <w:rsid w:val="00F43447"/>
    <w:rsid w:val="00F44D92"/>
    <w:rsid w:val="00F46BCC"/>
    <w:rsid w:val="00F544C4"/>
    <w:rsid w:val="00F573EA"/>
    <w:rsid w:val="00F57D4D"/>
    <w:rsid w:val="00F61FB0"/>
    <w:rsid w:val="00F64492"/>
    <w:rsid w:val="00F65958"/>
    <w:rsid w:val="00F666E3"/>
    <w:rsid w:val="00F72D60"/>
    <w:rsid w:val="00F7439C"/>
    <w:rsid w:val="00F76BE2"/>
    <w:rsid w:val="00F803EF"/>
    <w:rsid w:val="00F81083"/>
    <w:rsid w:val="00F83174"/>
    <w:rsid w:val="00F84289"/>
    <w:rsid w:val="00F85665"/>
    <w:rsid w:val="00F9039B"/>
    <w:rsid w:val="00F921B4"/>
    <w:rsid w:val="00F97274"/>
    <w:rsid w:val="00F97708"/>
    <w:rsid w:val="00FA1D29"/>
    <w:rsid w:val="00FA414B"/>
    <w:rsid w:val="00FA5316"/>
    <w:rsid w:val="00FA6021"/>
    <w:rsid w:val="00FA6B00"/>
    <w:rsid w:val="00FB43DE"/>
    <w:rsid w:val="00FB6112"/>
    <w:rsid w:val="00FC41BA"/>
    <w:rsid w:val="00FC4754"/>
    <w:rsid w:val="00FC7F95"/>
    <w:rsid w:val="00FD04D2"/>
    <w:rsid w:val="00FE0CDB"/>
    <w:rsid w:val="00FE378E"/>
    <w:rsid w:val="00FE47B9"/>
    <w:rsid w:val="00FE4972"/>
    <w:rsid w:val="00FF546D"/>
    <w:rsid w:val="00FF5FE4"/>
    <w:rsid w:val="04AAF084"/>
    <w:rsid w:val="04CB62FE"/>
    <w:rsid w:val="0901982F"/>
    <w:rsid w:val="0C82B1DE"/>
    <w:rsid w:val="0CBC8B5D"/>
    <w:rsid w:val="0D335087"/>
    <w:rsid w:val="0D87CA9D"/>
    <w:rsid w:val="0DCB11F3"/>
    <w:rsid w:val="0E017C6F"/>
    <w:rsid w:val="0FCEAF98"/>
    <w:rsid w:val="10139A53"/>
    <w:rsid w:val="10BA42C3"/>
    <w:rsid w:val="1181BD15"/>
    <w:rsid w:val="11D9FAF6"/>
    <w:rsid w:val="1783EDEB"/>
    <w:rsid w:val="18692116"/>
    <w:rsid w:val="1A2B81B7"/>
    <w:rsid w:val="1AFAB7D9"/>
    <w:rsid w:val="1D5F8935"/>
    <w:rsid w:val="205E58CF"/>
    <w:rsid w:val="2064A5AF"/>
    <w:rsid w:val="20FDF206"/>
    <w:rsid w:val="2404B589"/>
    <w:rsid w:val="24088593"/>
    <w:rsid w:val="24B2805A"/>
    <w:rsid w:val="276E5C5B"/>
    <w:rsid w:val="29E91EDE"/>
    <w:rsid w:val="2C2414ED"/>
    <w:rsid w:val="3023485D"/>
    <w:rsid w:val="304CF0D2"/>
    <w:rsid w:val="308626EB"/>
    <w:rsid w:val="30D45C88"/>
    <w:rsid w:val="30DABCB3"/>
    <w:rsid w:val="313BE415"/>
    <w:rsid w:val="326B21C2"/>
    <w:rsid w:val="3A72EB46"/>
    <w:rsid w:val="3C4C0515"/>
    <w:rsid w:val="3DD8E653"/>
    <w:rsid w:val="3E4DA34A"/>
    <w:rsid w:val="3FD6B640"/>
    <w:rsid w:val="403CC03E"/>
    <w:rsid w:val="40C50EF2"/>
    <w:rsid w:val="428C3D25"/>
    <w:rsid w:val="42C4A2D0"/>
    <w:rsid w:val="4C7B1CA8"/>
    <w:rsid w:val="4FB3CB39"/>
    <w:rsid w:val="52296493"/>
    <w:rsid w:val="52541E94"/>
    <w:rsid w:val="53EA47D5"/>
    <w:rsid w:val="553F5A1B"/>
    <w:rsid w:val="5DCEA9D8"/>
    <w:rsid w:val="5EF21E62"/>
    <w:rsid w:val="6415FF07"/>
    <w:rsid w:val="686324D7"/>
    <w:rsid w:val="6A270A7D"/>
    <w:rsid w:val="6AE1FADD"/>
    <w:rsid w:val="6BEBF426"/>
    <w:rsid w:val="6EB6F430"/>
    <w:rsid w:val="704A0297"/>
    <w:rsid w:val="723ADA11"/>
    <w:rsid w:val="727C0F23"/>
    <w:rsid w:val="745A13C3"/>
    <w:rsid w:val="77391CBF"/>
    <w:rsid w:val="7A6D009A"/>
    <w:rsid w:val="7B167A6A"/>
    <w:rsid w:val="7BF0508B"/>
    <w:rsid w:val="7C2FBA3A"/>
    <w:rsid w:val="7CA73AE5"/>
    <w:rsid w:val="7E4ED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005455FB"/>
  <w15:docId w15:val="{61DF110F-5943-4433-8631-399663B7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ind w:left="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3B8E"/>
    <w:rPr>
      <w:rFonts w:ascii="Arial" w:hAnsi="Arial"/>
      <w:sz w:val="22"/>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eferentieskop">
    <w:name w:val="Referenties kop"/>
    <w:basedOn w:val="Standaardalinea-lettertype"/>
    <w:rsid w:val="00606F69"/>
    <w:rPr>
      <w:rFonts w:ascii="Arial" w:hAnsi="Arial"/>
      <w:b/>
      <w:sz w:val="17"/>
    </w:rPr>
  </w:style>
  <w:style w:type="paragraph" w:customStyle="1" w:styleId="Referenties">
    <w:name w:val="Referenties"/>
    <w:basedOn w:val="Standaard"/>
    <w:link w:val="ReferentiesChar"/>
    <w:rsid w:val="00606F69"/>
    <w:pPr>
      <w:tabs>
        <w:tab w:val="left" w:pos="1418"/>
        <w:tab w:val="left" w:pos="6634"/>
        <w:tab w:val="left" w:pos="6804"/>
      </w:tabs>
    </w:pPr>
    <w:rPr>
      <w:sz w:val="17"/>
    </w:rPr>
  </w:style>
  <w:style w:type="character" w:customStyle="1" w:styleId="ReferentiesChar">
    <w:name w:val="Referenties Char"/>
    <w:basedOn w:val="Standaardalinea-lettertype"/>
    <w:link w:val="Referenties"/>
    <w:rsid w:val="00606F69"/>
    <w:rPr>
      <w:rFonts w:ascii="Arial" w:hAnsi="Arial"/>
      <w:sz w:val="17"/>
      <w:szCs w:val="24"/>
      <w:lang w:val="nl-NL" w:eastAsia="en-US" w:bidi="ar-SA"/>
    </w:rPr>
  </w:style>
  <w:style w:type="paragraph" w:styleId="Voettekst">
    <w:name w:val="footer"/>
    <w:basedOn w:val="Standaard"/>
    <w:link w:val="VoettekstChar"/>
    <w:uiPriority w:val="99"/>
    <w:rsid w:val="002900FC"/>
    <w:pPr>
      <w:tabs>
        <w:tab w:val="center" w:pos="4536"/>
        <w:tab w:val="right" w:pos="9072"/>
      </w:tabs>
    </w:pPr>
  </w:style>
  <w:style w:type="character" w:styleId="Paginanummer">
    <w:name w:val="page number"/>
    <w:basedOn w:val="Standaardalinea-lettertype"/>
    <w:rsid w:val="006469DF"/>
    <w:rPr>
      <w:rFonts w:ascii="Arial" w:hAnsi="Arial"/>
      <w:sz w:val="17"/>
    </w:rPr>
  </w:style>
  <w:style w:type="paragraph" w:styleId="Koptekst">
    <w:name w:val="header"/>
    <w:basedOn w:val="Standaard"/>
    <w:link w:val="KoptekstChar"/>
    <w:rsid w:val="006469DF"/>
    <w:pPr>
      <w:tabs>
        <w:tab w:val="center" w:pos="4536"/>
        <w:tab w:val="right" w:pos="9072"/>
      </w:tabs>
    </w:pPr>
  </w:style>
  <w:style w:type="paragraph" w:styleId="Ballontekst">
    <w:name w:val="Balloon Text"/>
    <w:basedOn w:val="Standaard"/>
    <w:link w:val="BallontekstChar"/>
    <w:rsid w:val="001C70C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C70C0"/>
    <w:rPr>
      <w:rFonts w:ascii="Tahoma" w:hAnsi="Tahoma" w:cs="Tahoma"/>
      <w:sz w:val="16"/>
      <w:szCs w:val="16"/>
      <w:lang w:val="en-US" w:eastAsia="en-US"/>
    </w:rPr>
  </w:style>
  <w:style w:type="paragraph" w:styleId="Lijstalinea">
    <w:name w:val="List Paragraph"/>
    <w:basedOn w:val="Standaard"/>
    <w:uiPriority w:val="34"/>
    <w:qFormat/>
    <w:rsid w:val="008B40F9"/>
    <w:pPr>
      <w:ind w:left="708"/>
    </w:pPr>
  </w:style>
  <w:style w:type="paragraph" w:styleId="Eindnoottekst">
    <w:name w:val="endnote text"/>
    <w:basedOn w:val="Standaard"/>
    <w:link w:val="EindnoottekstChar"/>
    <w:rsid w:val="00F3513E"/>
    <w:rPr>
      <w:sz w:val="20"/>
      <w:szCs w:val="20"/>
    </w:rPr>
  </w:style>
  <w:style w:type="character" w:customStyle="1" w:styleId="EindnoottekstChar">
    <w:name w:val="Eindnoottekst Char"/>
    <w:basedOn w:val="Standaardalinea-lettertype"/>
    <w:link w:val="Eindnoottekst"/>
    <w:rsid w:val="00F3513E"/>
    <w:rPr>
      <w:rFonts w:ascii="Arial" w:hAnsi="Arial"/>
      <w:lang w:val="en-US" w:eastAsia="en-US"/>
    </w:rPr>
  </w:style>
  <w:style w:type="character" w:styleId="Eindnootmarkering">
    <w:name w:val="endnote reference"/>
    <w:basedOn w:val="Standaardalinea-lettertype"/>
    <w:rsid w:val="00F3513E"/>
    <w:rPr>
      <w:vertAlign w:val="superscript"/>
    </w:rPr>
  </w:style>
  <w:style w:type="character" w:styleId="Verwijzingopmerking">
    <w:name w:val="annotation reference"/>
    <w:basedOn w:val="Standaardalinea-lettertype"/>
    <w:rsid w:val="00DF2A55"/>
    <w:rPr>
      <w:sz w:val="16"/>
      <w:szCs w:val="16"/>
    </w:rPr>
  </w:style>
  <w:style w:type="paragraph" w:styleId="Tekstopmerking">
    <w:name w:val="annotation text"/>
    <w:basedOn w:val="Standaard"/>
    <w:link w:val="TekstopmerkingChar"/>
    <w:rsid w:val="00DF2A55"/>
    <w:pPr>
      <w:spacing w:line="240" w:lineRule="auto"/>
    </w:pPr>
    <w:rPr>
      <w:sz w:val="20"/>
      <w:szCs w:val="20"/>
    </w:rPr>
  </w:style>
  <w:style w:type="character" w:customStyle="1" w:styleId="TekstopmerkingChar">
    <w:name w:val="Tekst opmerking Char"/>
    <w:basedOn w:val="Standaardalinea-lettertype"/>
    <w:link w:val="Tekstopmerking"/>
    <w:rsid w:val="00DF2A55"/>
    <w:rPr>
      <w:rFonts w:ascii="Arial" w:hAnsi="Arial"/>
      <w:lang w:val="en-US" w:eastAsia="en-US"/>
    </w:rPr>
  </w:style>
  <w:style w:type="paragraph" w:styleId="Onderwerpvanopmerking">
    <w:name w:val="annotation subject"/>
    <w:basedOn w:val="Tekstopmerking"/>
    <w:next w:val="Tekstopmerking"/>
    <w:link w:val="OnderwerpvanopmerkingChar"/>
    <w:rsid w:val="00DF2A55"/>
    <w:rPr>
      <w:b/>
      <w:bCs/>
    </w:rPr>
  </w:style>
  <w:style w:type="character" w:customStyle="1" w:styleId="OnderwerpvanopmerkingChar">
    <w:name w:val="Onderwerp van opmerking Char"/>
    <w:basedOn w:val="TekstopmerkingChar"/>
    <w:link w:val="Onderwerpvanopmerking"/>
    <w:rsid w:val="00DF2A55"/>
    <w:rPr>
      <w:rFonts w:ascii="Arial" w:hAnsi="Arial"/>
      <w:b/>
      <w:bCs/>
      <w:lang w:val="en-US" w:eastAsia="en-US"/>
    </w:rPr>
  </w:style>
  <w:style w:type="paragraph" w:styleId="Normaalweb">
    <w:name w:val="Normal (Web)"/>
    <w:basedOn w:val="Standaard"/>
    <w:uiPriority w:val="99"/>
    <w:semiHidden/>
    <w:unhideWhenUsed/>
    <w:rsid w:val="00237F47"/>
    <w:pPr>
      <w:spacing w:before="100" w:beforeAutospacing="1" w:after="100" w:afterAutospacing="1" w:line="240" w:lineRule="auto"/>
    </w:pPr>
    <w:rPr>
      <w:rFonts w:ascii="Times New Roman" w:eastAsiaTheme="minorEastAsia" w:hAnsi="Times New Roman"/>
      <w:sz w:val="24"/>
      <w:lang w:eastAsia="nl-NL"/>
    </w:rPr>
  </w:style>
  <w:style w:type="paragraph" w:styleId="Revisie">
    <w:name w:val="Revision"/>
    <w:hidden/>
    <w:uiPriority w:val="99"/>
    <w:semiHidden/>
    <w:rsid w:val="004744A9"/>
    <w:rPr>
      <w:rFonts w:ascii="Arial" w:hAnsi="Arial"/>
      <w:sz w:val="22"/>
      <w:szCs w:val="24"/>
      <w:lang w:val="en-US" w:eastAsia="en-US"/>
    </w:rPr>
  </w:style>
  <w:style w:type="character" w:customStyle="1" w:styleId="KoptekstChar">
    <w:name w:val="Koptekst Char"/>
    <w:basedOn w:val="Standaardalinea-lettertype"/>
    <w:link w:val="Koptekst"/>
    <w:rsid w:val="00EF4175"/>
    <w:rPr>
      <w:rFonts w:ascii="Arial" w:hAnsi="Arial"/>
      <w:sz w:val="22"/>
      <w:szCs w:val="24"/>
      <w:lang w:val="en-US" w:eastAsia="en-US"/>
    </w:rPr>
  </w:style>
  <w:style w:type="character" w:customStyle="1" w:styleId="VoettekstChar">
    <w:name w:val="Voettekst Char"/>
    <w:basedOn w:val="Standaardalinea-lettertype"/>
    <w:link w:val="Voettekst"/>
    <w:uiPriority w:val="99"/>
    <w:rsid w:val="00D40D56"/>
    <w:rPr>
      <w:rFonts w:ascii="Arial" w:hAnsi="Arial"/>
      <w:sz w:val="22"/>
      <w:szCs w:val="24"/>
      <w:lang w:val="en-US" w:eastAsia="en-US"/>
    </w:rPr>
  </w:style>
  <w:style w:type="table" w:styleId="Tabelraster">
    <w:name w:val="Table Grid"/>
    <w:basedOn w:val="Standaardtabel"/>
    <w:rsid w:val="006813B8"/>
    <w:pPr>
      <w:spacing w:line="284" w:lineRule="atLeast"/>
      <w:ind w:left="0"/>
      <w:jc w:val="lef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paragraph" w:customStyle="1" w:styleId="Default">
    <w:name w:val="Default"/>
    <w:rsid w:val="00286903"/>
    <w:pPr>
      <w:autoSpaceDE w:val="0"/>
      <w:autoSpaceDN w:val="0"/>
      <w:adjustRightInd w:val="0"/>
      <w:spacing w:line="240" w:lineRule="auto"/>
      <w:ind w:left="0"/>
      <w:jc w:val="left"/>
    </w:pPr>
    <w:rPr>
      <w:rFonts w:ascii="Futura Book" w:hAnsi="Futura Book" w:cs="Futura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856">
      <w:bodyDiv w:val="1"/>
      <w:marLeft w:val="0"/>
      <w:marRight w:val="0"/>
      <w:marTop w:val="0"/>
      <w:marBottom w:val="0"/>
      <w:divBdr>
        <w:top w:val="none" w:sz="0" w:space="0" w:color="auto"/>
        <w:left w:val="none" w:sz="0" w:space="0" w:color="auto"/>
        <w:bottom w:val="none" w:sz="0" w:space="0" w:color="auto"/>
        <w:right w:val="none" w:sz="0" w:space="0" w:color="auto"/>
      </w:divBdr>
    </w:div>
    <w:div w:id="79645239">
      <w:bodyDiv w:val="1"/>
      <w:marLeft w:val="0"/>
      <w:marRight w:val="0"/>
      <w:marTop w:val="0"/>
      <w:marBottom w:val="0"/>
      <w:divBdr>
        <w:top w:val="none" w:sz="0" w:space="0" w:color="auto"/>
        <w:left w:val="none" w:sz="0" w:space="0" w:color="auto"/>
        <w:bottom w:val="none" w:sz="0" w:space="0" w:color="auto"/>
        <w:right w:val="none" w:sz="0" w:space="0" w:color="auto"/>
      </w:divBdr>
    </w:div>
    <w:div w:id="278803688">
      <w:bodyDiv w:val="1"/>
      <w:marLeft w:val="0"/>
      <w:marRight w:val="0"/>
      <w:marTop w:val="0"/>
      <w:marBottom w:val="0"/>
      <w:divBdr>
        <w:top w:val="none" w:sz="0" w:space="0" w:color="auto"/>
        <w:left w:val="none" w:sz="0" w:space="0" w:color="auto"/>
        <w:bottom w:val="none" w:sz="0" w:space="0" w:color="auto"/>
        <w:right w:val="none" w:sz="0" w:space="0" w:color="auto"/>
      </w:divBdr>
    </w:div>
    <w:div w:id="308360221">
      <w:bodyDiv w:val="1"/>
      <w:marLeft w:val="0"/>
      <w:marRight w:val="0"/>
      <w:marTop w:val="0"/>
      <w:marBottom w:val="0"/>
      <w:divBdr>
        <w:top w:val="none" w:sz="0" w:space="0" w:color="auto"/>
        <w:left w:val="none" w:sz="0" w:space="0" w:color="auto"/>
        <w:bottom w:val="none" w:sz="0" w:space="0" w:color="auto"/>
        <w:right w:val="none" w:sz="0" w:space="0" w:color="auto"/>
      </w:divBdr>
    </w:div>
    <w:div w:id="330376864">
      <w:bodyDiv w:val="1"/>
      <w:marLeft w:val="0"/>
      <w:marRight w:val="0"/>
      <w:marTop w:val="0"/>
      <w:marBottom w:val="0"/>
      <w:divBdr>
        <w:top w:val="none" w:sz="0" w:space="0" w:color="auto"/>
        <w:left w:val="none" w:sz="0" w:space="0" w:color="auto"/>
        <w:bottom w:val="none" w:sz="0" w:space="0" w:color="auto"/>
        <w:right w:val="none" w:sz="0" w:space="0" w:color="auto"/>
      </w:divBdr>
    </w:div>
    <w:div w:id="765685672">
      <w:bodyDiv w:val="1"/>
      <w:marLeft w:val="0"/>
      <w:marRight w:val="0"/>
      <w:marTop w:val="0"/>
      <w:marBottom w:val="0"/>
      <w:divBdr>
        <w:top w:val="none" w:sz="0" w:space="0" w:color="auto"/>
        <w:left w:val="none" w:sz="0" w:space="0" w:color="auto"/>
        <w:bottom w:val="none" w:sz="0" w:space="0" w:color="auto"/>
        <w:right w:val="none" w:sz="0" w:space="0" w:color="auto"/>
      </w:divBdr>
    </w:div>
    <w:div w:id="932863020">
      <w:bodyDiv w:val="1"/>
      <w:marLeft w:val="0"/>
      <w:marRight w:val="0"/>
      <w:marTop w:val="0"/>
      <w:marBottom w:val="0"/>
      <w:divBdr>
        <w:top w:val="none" w:sz="0" w:space="0" w:color="auto"/>
        <w:left w:val="none" w:sz="0" w:space="0" w:color="auto"/>
        <w:bottom w:val="none" w:sz="0" w:space="0" w:color="auto"/>
        <w:right w:val="none" w:sz="0" w:space="0" w:color="auto"/>
      </w:divBdr>
    </w:div>
    <w:div w:id="1279289926">
      <w:bodyDiv w:val="1"/>
      <w:marLeft w:val="0"/>
      <w:marRight w:val="0"/>
      <w:marTop w:val="0"/>
      <w:marBottom w:val="0"/>
      <w:divBdr>
        <w:top w:val="none" w:sz="0" w:space="0" w:color="auto"/>
        <w:left w:val="none" w:sz="0" w:space="0" w:color="auto"/>
        <w:bottom w:val="none" w:sz="0" w:space="0" w:color="auto"/>
        <w:right w:val="none" w:sz="0" w:space="0" w:color="auto"/>
      </w:divBdr>
    </w:div>
    <w:div w:id="1658218776">
      <w:bodyDiv w:val="1"/>
      <w:marLeft w:val="0"/>
      <w:marRight w:val="0"/>
      <w:marTop w:val="0"/>
      <w:marBottom w:val="0"/>
      <w:divBdr>
        <w:top w:val="none" w:sz="0" w:space="0" w:color="auto"/>
        <w:left w:val="none" w:sz="0" w:space="0" w:color="auto"/>
        <w:bottom w:val="none" w:sz="0" w:space="0" w:color="auto"/>
        <w:right w:val="none" w:sz="0" w:space="0" w:color="auto"/>
      </w:divBdr>
    </w:div>
    <w:div w:id="1841889324">
      <w:bodyDiv w:val="1"/>
      <w:marLeft w:val="0"/>
      <w:marRight w:val="0"/>
      <w:marTop w:val="0"/>
      <w:marBottom w:val="0"/>
      <w:divBdr>
        <w:top w:val="none" w:sz="0" w:space="0" w:color="auto"/>
        <w:left w:val="none" w:sz="0" w:space="0" w:color="auto"/>
        <w:bottom w:val="none" w:sz="0" w:space="0" w:color="auto"/>
        <w:right w:val="none" w:sz="0" w:space="0" w:color="auto"/>
      </w:divBdr>
    </w:div>
    <w:div w:id="200339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638225-30ca-4973-b512-80120c2e30ad">
      <Terms xmlns="http://schemas.microsoft.com/office/infopath/2007/PartnerControls"/>
    </lcf76f155ced4ddcb4097134ff3c332f>
    <TaxCatchAll xmlns="f1916561-96f6-49c3-a447-f82cd4fed7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F144DACF1FAE4B9A7CA55D0ECA08EE" ma:contentTypeVersion="14" ma:contentTypeDescription="Een nieuw document maken." ma:contentTypeScope="" ma:versionID="9c705045abf4c54cfddf327d7944767b">
  <xsd:schema xmlns:xsd="http://www.w3.org/2001/XMLSchema" xmlns:xs="http://www.w3.org/2001/XMLSchema" xmlns:p="http://schemas.microsoft.com/office/2006/metadata/properties" xmlns:ns2="85638225-30ca-4973-b512-80120c2e30ad" xmlns:ns3="f1916561-96f6-49c3-a447-f82cd4fed7a1" targetNamespace="http://schemas.microsoft.com/office/2006/metadata/properties" ma:root="true" ma:fieldsID="a65141b7fb4dcee92c29bb90820858ee" ns2:_="" ns3:_="">
    <xsd:import namespace="85638225-30ca-4973-b512-80120c2e30ad"/>
    <xsd:import namespace="f1916561-96f6-49c3-a447-f82cd4fed7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38225-30ca-4973-b512-80120c2e3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73e716c-908e-467b-bea2-8423709b99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16561-96f6-49c3-a447-f82cd4fe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dac06-faf9-492e-b46e-6e6dc908a9d1}" ma:internalName="TaxCatchAll" ma:showField="CatchAllData" ma:web="f1916561-96f6-49c3-a447-f82cd4fed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AE681-50BC-4FF8-80E4-A3809B5D00CB}">
  <ds:schemaRefs>
    <ds:schemaRef ds:uri="http://schemas.microsoft.com/office/2006/metadata/properties"/>
    <ds:schemaRef ds:uri="http://schemas.microsoft.com/office/infopath/2007/PartnerControls"/>
    <ds:schemaRef ds:uri="85638225-30ca-4973-b512-80120c2e30ad"/>
    <ds:schemaRef ds:uri="f1916561-96f6-49c3-a447-f82cd4fed7a1"/>
  </ds:schemaRefs>
</ds:datastoreItem>
</file>

<file path=customXml/itemProps2.xml><?xml version="1.0" encoding="utf-8"?>
<ds:datastoreItem xmlns:ds="http://schemas.openxmlformats.org/officeDocument/2006/customXml" ds:itemID="{9A470275-0CCC-4253-A412-564598372D46}">
  <ds:schemaRefs>
    <ds:schemaRef ds:uri="http://schemas.microsoft.com/sharepoint/v3/contenttype/forms"/>
  </ds:schemaRefs>
</ds:datastoreItem>
</file>

<file path=customXml/itemProps3.xml><?xml version="1.0" encoding="utf-8"?>
<ds:datastoreItem xmlns:ds="http://schemas.openxmlformats.org/officeDocument/2006/customXml" ds:itemID="{D95B7FA4-CA08-4533-AF5C-740100D140AA}">
  <ds:schemaRefs>
    <ds:schemaRef ds:uri="http://schemas.openxmlformats.org/officeDocument/2006/bibliography"/>
  </ds:schemaRefs>
</ds:datastoreItem>
</file>

<file path=customXml/itemProps4.xml><?xml version="1.0" encoding="utf-8"?>
<ds:datastoreItem xmlns:ds="http://schemas.openxmlformats.org/officeDocument/2006/customXml" ds:itemID="{9164DDF2-113D-48B7-B913-44BC1CAB4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38225-30ca-4973-b512-80120c2e30ad"/>
    <ds:schemaRef ds:uri="f1916561-96f6-49c3-a447-f82cd4fe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5040</Words>
  <Characters>29257</Characters>
  <Application>Microsoft Office Word</Application>
  <DocSecurity>0</DocSecurity>
  <Lines>243</Lines>
  <Paragraphs>68</Paragraphs>
  <ScaleCrop>false</ScaleCrop>
  <Company>Kluwer</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«Uitvoerende_mdw__Samengestelde_Naam»</dc:title>
  <dc:creator>Administrator</dc:creator>
  <cp:lastModifiedBy>Frank van den Nieuwenhof</cp:lastModifiedBy>
  <cp:revision>2</cp:revision>
  <cp:lastPrinted>2016-01-29T12:10:00Z</cp:lastPrinted>
  <dcterms:created xsi:type="dcterms:W3CDTF">2025-08-22T10:25:00Z</dcterms:created>
  <dcterms:modified xsi:type="dcterms:W3CDTF">2025-08-22T10:25:00Z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0x0101006CF144DACF1FAE4B9A7CA55D0ECA08EE</vt:lpwstr>
  </property>
  <property fmtid="{D5CDD505-2E9C-101B-9397-08002B2CF9AE}" pid="3" name="AuthorIds_UIVersion_10752">
    <vt:lpwstr>4325</vt:lpwstr>
  </property>
  <property fmtid="{D5CDD505-2E9C-101B-9397-08002B2CF9AE}" pid="4" name="Order">
    <vt:r8>100</vt:r8>
  </property>
  <property fmtid="{D5CDD505-2E9C-101B-9397-08002B2CF9AE}" pid="5" name="MSIP_Label_b8665262-5df6-455e-bf48-5928a5d868f6_Enabled">
    <vt:lpwstr>True</vt:lpwstr>
  </property>
  <property fmtid="{D5CDD505-2E9C-101B-9397-08002B2CF9AE}" pid="6" name="MSIP_Label_b8665262-5df6-455e-bf48-5928a5d868f6_SiteId">
    <vt:lpwstr>d2aff5f9-8c21-47f2-88f3-08ac4fda56f5</vt:lpwstr>
  </property>
  <property fmtid="{D5CDD505-2E9C-101B-9397-08002B2CF9AE}" pid="7" name="MSIP_Label_b8665262-5df6-455e-bf48-5928a5d868f6_SetDate">
    <vt:lpwstr>2024-07-13T16:19:58Z</vt:lpwstr>
  </property>
  <property fmtid="{D5CDD505-2E9C-101B-9397-08002B2CF9AE}" pid="8" name="MSIP_Label_b8665262-5df6-455e-bf48-5928a5d868f6_Name">
    <vt:lpwstr>Vertrouwelijk</vt:lpwstr>
  </property>
  <property fmtid="{D5CDD505-2E9C-101B-9397-08002B2CF9AE}" pid="9" name="MSIP_Label_b8665262-5df6-455e-bf48-5928a5d868f6_ActionId">
    <vt:lpwstr>950ab4ad-6c9d-482a-be40-190e6590c069</vt:lpwstr>
  </property>
  <property fmtid="{D5CDD505-2E9C-101B-9397-08002B2CF9AE}" pid="10" name="MSIP_Label_b8665262-5df6-455e-bf48-5928a5d868f6_Removed">
    <vt:lpwstr>False</vt:lpwstr>
  </property>
  <property fmtid="{D5CDD505-2E9C-101B-9397-08002B2CF9AE}" pid="11" name="MSIP_Label_b8665262-5df6-455e-bf48-5928a5d868f6_Extended_MSFT_Method">
    <vt:lpwstr>Standard</vt:lpwstr>
  </property>
  <property fmtid="{D5CDD505-2E9C-101B-9397-08002B2CF9AE}" pid="12" name="Sensitivity">
    <vt:lpwstr>Vertrouwelijk</vt:lpwstr>
  </property>
  <property fmtid="{D5CDD505-2E9C-101B-9397-08002B2CF9AE}" pid="13" name="MediaServiceImageTags">
    <vt:lpwstr/>
  </property>
</Properties>
</file>