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A83BA" w14:textId="42E1E0D6" w:rsidR="00343A59" w:rsidRPr="0056390B" w:rsidRDefault="003A2841" w:rsidP="00E51466">
      <w:pPr>
        <w:pStyle w:val="Kop1"/>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27629FBF" wp14:editId="5E2A27C9">
            <wp:simplePos x="0" y="0"/>
            <wp:positionH relativeFrom="margin">
              <wp:posOffset>5618298</wp:posOffset>
            </wp:positionH>
            <wp:positionV relativeFrom="margin">
              <wp:posOffset>-583565</wp:posOffset>
            </wp:positionV>
            <wp:extent cx="1118870" cy="9239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53 Logo GOB 300 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8870" cy="923925"/>
                    </a:xfrm>
                    <a:prstGeom prst="rect">
                      <a:avLst/>
                    </a:prstGeom>
                  </pic:spPr>
                </pic:pic>
              </a:graphicData>
            </a:graphic>
            <wp14:sizeRelH relativeFrom="page">
              <wp14:pctWidth>0</wp14:pctWidth>
            </wp14:sizeRelH>
            <wp14:sizeRelV relativeFrom="page">
              <wp14:pctHeight>0</wp14:pctHeight>
            </wp14:sizeRelV>
          </wp:anchor>
        </w:drawing>
      </w:r>
      <w:r w:rsidR="00E51466" w:rsidRPr="005C50FF">
        <w:rPr>
          <w:rFonts w:asciiTheme="minorHAnsi" w:hAnsiTheme="minorHAnsi" w:cstheme="minorHAnsi"/>
        </w:rPr>
        <w:t>Model</w:t>
      </w:r>
      <w:r w:rsidR="00E51466" w:rsidRPr="0056390B">
        <w:rPr>
          <w:rFonts w:asciiTheme="minorHAnsi" w:hAnsiTheme="minorHAnsi" w:cstheme="minorHAnsi"/>
        </w:rPr>
        <w:t xml:space="preserve"> </w:t>
      </w:r>
      <w:r w:rsidR="000D19B3" w:rsidRPr="00E854A6">
        <w:rPr>
          <w:rFonts w:asciiTheme="minorHAnsi" w:hAnsiTheme="minorHAnsi" w:cstheme="minorHAnsi"/>
          <w:b w:val="0"/>
        </w:rPr>
        <w:t>bepalingen</w:t>
      </w:r>
      <w:r w:rsidR="000D19B3">
        <w:rPr>
          <w:rFonts w:asciiTheme="minorHAnsi" w:hAnsiTheme="minorHAnsi" w:cstheme="minorHAnsi"/>
        </w:rPr>
        <w:t xml:space="preserve"> </w:t>
      </w:r>
      <w:r w:rsidR="00E02849">
        <w:rPr>
          <w:rFonts w:asciiTheme="minorHAnsi" w:hAnsiTheme="minorHAnsi" w:cstheme="minorHAnsi"/>
        </w:rPr>
        <w:t xml:space="preserve">akte kwalitatieve verplichting </w:t>
      </w:r>
      <w:r w:rsidR="00B41E2F" w:rsidRPr="0056390B">
        <w:rPr>
          <w:rFonts w:asciiTheme="minorHAnsi" w:hAnsiTheme="minorHAnsi" w:cstheme="minorHAnsi"/>
        </w:rPr>
        <w:t>Groen Ontwikkelfonds</w:t>
      </w:r>
      <w:r w:rsidR="00F3104F">
        <w:rPr>
          <w:rFonts w:asciiTheme="minorHAnsi" w:hAnsiTheme="minorHAnsi" w:cstheme="minorHAnsi"/>
        </w:rPr>
        <w:t xml:space="preserve"> Brabant BV</w:t>
      </w:r>
      <w:r w:rsidR="00826F2D" w:rsidRPr="0056390B">
        <w:rPr>
          <w:rFonts w:asciiTheme="minorHAnsi" w:hAnsiTheme="minorHAnsi" w:cstheme="minorHAnsi"/>
        </w:rPr>
        <w:t xml:space="preserve"> </w:t>
      </w:r>
    </w:p>
    <w:p w14:paraId="3F7C3F40" w14:textId="2D79CF65" w:rsidR="00343A59" w:rsidRDefault="00962528">
      <w:pPr>
        <w:rPr>
          <w:rFonts w:asciiTheme="minorHAnsi" w:hAnsiTheme="minorHAnsi" w:cstheme="minorHAnsi"/>
          <w:b/>
          <w:sz w:val="22"/>
          <w:szCs w:val="22"/>
        </w:rPr>
      </w:pPr>
      <w:r w:rsidRPr="0056390B">
        <w:rPr>
          <w:rFonts w:asciiTheme="minorHAnsi" w:hAnsiTheme="minorHAnsi" w:cstheme="minorHAnsi"/>
          <w:b/>
          <w:sz w:val="22"/>
          <w:szCs w:val="22"/>
        </w:rPr>
        <w:t xml:space="preserve">Versie </w:t>
      </w:r>
      <w:r w:rsidR="00577369">
        <w:rPr>
          <w:rFonts w:asciiTheme="minorHAnsi" w:hAnsiTheme="minorHAnsi" w:cstheme="minorHAnsi"/>
          <w:b/>
          <w:sz w:val="22"/>
          <w:szCs w:val="22"/>
        </w:rPr>
        <w:t>januari 2022</w:t>
      </w:r>
    </w:p>
    <w:p w14:paraId="1C935B6F" w14:textId="77777777" w:rsidR="0056390B" w:rsidRPr="0056390B" w:rsidRDefault="0056390B">
      <w:pPr>
        <w:rPr>
          <w:rFonts w:asciiTheme="minorHAnsi" w:hAnsiTheme="minorHAnsi" w:cstheme="minorHAnsi"/>
          <w:b/>
          <w:sz w:val="22"/>
          <w:szCs w:val="22"/>
        </w:rPr>
      </w:pPr>
    </w:p>
    <w:p w14:paraId="5C277B5A" w14:textId="77777777" w:rsidR="00425BA7" w:rsidRPr="0056390B" w:rsidRDefault="00425BA7" w:rsidP="00B37760">
      <w:pPr>
        <w:rPr>
          <w:rFonts w:asciiTheme="minorHAnsi" w:hAnsiTheme="minorHAnsi" w:cstheme="minorHAnsi"/>
          <w:sz w:val="22"/>
          <w:szCs w:val="22"/>
        </w:rPr>
      </w:pPr>
    </w:p>
    <w:p w14:paraId="71B41737" w14:textId="77777777" w:rsidR="00343A59" w:rsidRPr="00425BA7" w:rsidRDefault="00B37760" w:rsidP="00425BA7">
      <w:pPr>
        <w:rPr>
          <w:rFonts w:asciiTheme="minorHAnsi" w:hAnsiTheme="minorHAnsi" w:cstheme="minorHAnsi"/>
          <w:b/>
          <w:sz w:val="22"/>
          <w:szCs w:val="22"/>
        </w:rPr>
      </w:pPr>
      <w:r>
        <w:rPr>
          <w:rFonts w:asciiTheme="minorHAnsi" w:hAnsiTheme="minorHAnsi" w:cstheme="minorHAnsi"/>
          <w:b/>
          <w:sz w:val="22"/>
          <w:szCs w:val="22"/>
        </w:rPr>
        <w:t>Overwegingen</w:t>
      </w:r>
      <w:r w:rsidR="009E461C" w:rsidRPr="00425BA7">
        <w:rPr>
          <w:rFonts w:asciiTheme="minorHAnsi" w:hAnsiTheme="minorHAnsi" w:cstheme="minorHAnsi"/>
          <w:b/>
          <w:sz w:val="22"/>
          <w:szCs w:val="22"/>
        </w:rPr>
        <w:t xml:space="preserve">: </w:t>
      </w:r>
    </w:p>
    <w:p w14:paraId="24EB8BEC" w14:textId="77777777" w:rsidR="00B37760" w:rsidRPr="00CC320A" w:rsidRDefault="00B37760">
      <w:pPr>
        <w:numPr>
          <w:ilvl w:val="0"/>
          <w:numId w:val="9"/>
        </w:numPr>
        <w:ind w:left="284" w:hanging="284"/>
        <w:rPr>
          <w:rFonts w:ascii="Arial" w:hAnsi="Arial" w:cs="Arial"/>
        </w:rPr>
      </w:pPr>
      <w:r>
        <w:rPr>
          <w:rFonts w:asciiTheme="minorHAnsi" w:hAnsiTheme="minorHAnsi" w:cstheme="minorHAnsi"/>
          <w:sz w:val="22"/>
          <w:szCs w:val="22"/>
        </w:rPr>
        <w:t xml:space="preserve">Groen Ontwikkelfonds Brabant B.V., hierna te noemen: “het Fonds”, </w:t>
      </w:r>
      <w:r w:rsidR="0003000D">
        <w:rPr>
          <w:rFonts w:asciiTheme="minorHAnsi" w:hAnsiTheme="minorHAnsi" w:cstheme="minorHAnsi"/>
          <w:sz w:val="22"/>
          <w:szCs w:val="22"/>
        </w:rPr>
        <w:t xml:space="preserve">van </w:t>
      </w:r>
      <w:r>
        <w:rPr>
          <w:rFonts w:asciiTheme="minorHAnsi" w:hAnsiTheme="minorHAnsi" w:cstheme="minorHAnsi"/>
          <w:sz w:val="22"/>
          <w:szCs w:val="22"/>
        </w:rPr>
        <w:t>de provincie Noord-Brabant, hierna te noemen: “de Provincie”, opdracht heeft gekregen om</w:t>
      </w:r>
      <w:r w:rsidR="00CC320A">
        <w:rPr>
          <w:rFonts w:asciiTheme="minorHAnsi" w:hAnsiTheme="minorHAnsi" w:cstheme="minorHAnsi"/>
          <w:sz w:val="22"/>
          <w:szCs w:val="22"/>
        </w:rPr>
        <w:t xml:space="preserve"> </w:t>
      </w:r>
      <w:r w:rsidR="00CC320A" w:rsidRPr="00CC320A">
        <w:rPr>
          <w:rFonts w:ascii="Arial" w:hAnsi="Arial" w:cs="Arial"/>
        </w:rPr>
        <w:t>het Natuurnetwerk Noord-Brabant te realiseren</w:t>
      </w:r>
      <w:r w:rsidRPr="00CC320A">
        <w:rPr>
          <w:rFonts w:ascii="Arial" w:hAnsi="Arial" w:cs="Arial"/>
        </w:rPr>
        <w:t>;</w:t>
      </w:r>
    </w:p>
    <w:p w14:paraId="7B63A8C9" w14:textId="77777777" w:rsidR="00B37760" w:rsidRDefault="00B37760">
      <w:pPr>
        <w:numPr>
          <w:ilvl w:val="0"/>
          <w:numId w:val="9"/>
        </w:numPr>
        <w:ind w:left="284" w:hanging="284"/>
        <w:rPr>
          <w:rFonts w:asciiTheme="minorHAnsi" w:hAnsiTheme="minorHAnsi" w:cstheme="minorHAnsi"/>
          <w:sz w:val="22"/>
          <w:szCs w:val="22"/>
        </w:rPr>
      </w:pPr>
      <w:r>
        <w:rPr>
          <w:rFonts w:asciiTheme="minorHAnsi" w:hAnsiTheme="minorHAnsi" w:cstheme="minorHAnsi"/>
          <w:sz w:val="22"/>
          <w:szCs w:val="22"/>
        </w:rPr>
        <w:t>Het Fonds voor de uitvoering van deze opdracht van de Provincie de beschikking heeft gekregen over middelen bestaande uit geld en grond;</w:t>
      </w:r>
    </w:p>
    <w:p w14:paraId="394F0EDF" w14:textId="205AC36B" w:rsidR="00B37760" w:rsidRDefault="00B37760">
      <w:pPr>
        <w:numPr>
          <w:ilvl w:val="0"/>
          <w:numId w:val="9"/>
        </w:numPr>
        <w:ind w:left="284" w:hanging="284"/>
        <w:rPr>
          <w:rFonts w:asciiTheme="minorHAnsi" w:hAnsiTheme="minorHAnsi" w:cstheme="minorHAnsi"/>
          <w:sz w:val="22"/>
          <w:szCs w:val="22"/>
        </w:rPr>
      </w:pPr>
      <w:r>
        <w:rPr>
          <w:rFonts w:asciiTheme="minorHAnsi" w:hAnsiTheme="minorHAnsi" w:cstheme="minorHAnsi"/>
          <w:sz w:val="22"/>
          <w:szCs w:val="22"/>
        </w:rPr>
        <w:t>Het Fonds deze middelen onder mee</w:t>
      </w:r>
      <w:r w:rsidR="0003000D">
        <w:rPr>
          <w:rFonts w:asciiTheme="minorHAnsi" w:hAnsiTheme="minorHAnsi" w:cstheme="minorHAnsi"/>
          <w:sz w:val="22"/>
          <w:szCs w:val="22"/>
        </w:rPr>
        <w:t>r</w:t>
      </w:r>
      <w:r>
        <w:rPr>
          <w:rFonts w:asciiTheme="minorHAnsi" w:hAnsiTheme="minorHAnsi" w:cstheme="minorHAnsi"/>
          <w:sz w:val="22"/>
          <w:szCs w:val="22"/>
        </w:rPr>
        <w:t xml:space="preserve"> inzet door het verstrekken van subsidie aan derden voor</w:t>
      </w:r>
      <w:r w:rsidR="00CC320A">
        <w:rPr>
          <w:rFonts w:asciiTheme="minorHAnsi" w:hAnsiTheme="minorHAnsi" w:cstheme="minorHAnsi"/>
          <w:sz w:val="22"/>
          <w:szCs w:val="22"/>
        </w:rPr>
        <w:t xml:space="preserve"> verwerving, functiewijziging en inrichting van het Natuurnetwerk Noord-Brabant </w:t>
      </w:r>
      <w:r w:rsidRPr="00F72664">
        <w:rPr>
          <w:rFonts w:asciiTheme="minorHAnsi" w:hAnsiTheme="minorHAnsi" w:cstheme="minorHAnsi"/>
          <w:sz w:val="22"/>
          <w:szCs w:val="22"/>
        </w:rPr>
        <w:t xml:space="preserve">op grond van de </w:t>
      </w:r>
      <w:r w:rsidR="00D57D19" w:rsidRPr="00F72664">
        <w:rPr>
          <w:rFonts w:asciiTheme="minorHAnsi" w:hAnsiTheme="minorHAnsi" w:cstheme="minorHAnsi"/>
          <w:sz w:val="22"/>
          <w:szCs w:val="22"/>
        </w:rPr>
        <w:t>Subsidieregeling realisatie Natuurnetwerk Noord-Brabant</w:t>
      </w:r>
      <w:r w:rsidR="00C112CE" w:rsidRPr="00F72664">
        <w:rPr>
          <w:rFonts w:asciiTheme="minorHAnsi" w:hAnsiTheme="minorHAnsi" w:cstheme="minorHAnsi"/>
          <w:sz w:val="22"/>
          <w:szCs w:val="22"/>
        </w:rPr>
        <w:t xml:space="preserve"> vastgesteld 10 december </w:t>
      </w:r>
      <w:r w:rsidR="00E14284" w:rsidRPr="00F72664">
        <w:rPr>
          <w:rFonts w:asciiTheme="minorHAnsi" w:hAnsiTheme="minorHAnsi" w:cstheme="minorHAnsi"/>
          <w:sz w:val="22"/>
          <w:szCs w:val="22"/>
        </w:rPr>
        <w:t>2019</w:t>
      </w:r>
      <w:r w:rsidR="00055C1E">
        <w:rPr>
          <w:rFonts w:asciiTheme="minorHAnsi" w:hAnsiTheme="minorHAnsi" w:cstheme="minorHAnsi"/>
          <w:sz w:val="22"/>
          <w:szCs w:val="22"/>
        </w:rPr>
        <w:t>, versie 12 maart 2021</w:t>
      </w:r>
      <w:r w:rsidRPr="00F72664">
        <w:rPr>
          <w:rFonts w:asciiTheme="minorHAnsi" w:hAnsiTheme="minorHAnsi" w:cstheme="minorHAnsi"/>
          <w:sz w:val="22"/>
          <w:szCs w:val="22"/>
        </w:rPr>
        <w:t>,</w:t>
      </w:r>
      <w:r>
        <w:rPr>
          <w:rFonts w:asciiTheme="minorHAnsi" w:hAnsiTheme="minorHAnsi" w:cstheme="minorHAnsi"/>
          <w:sz w:val="22"/>
          <w:szCs w:val="22"/>
        </w:rPr>
        <w:t xml:space="preserve"> hierna te noemen: “de Subsidieregeling”;</w:t>
      </w:r>
    </w:p>
    <w:p w14:paraId="28FA5190" w14:textId="77777777" w:rsidR="00863C6C" w:rsidRDefault="00B37760" w:rsidP="00863C6C">
      <w:pPr>
        <w:numPr>
          <w:ilvl w:val="0"/>
          <w:numId w:val="9"/>
        </w:numPr>
        <w:ind w:left="284" w:hanging="284"/>
        <w:rPr>
          <w:rFonts w:asciiTheme="minorHAnsi" w:hAnsiTheme="minorHAnsi" w:cstheme="minorHAnsi"/>
          <w:sz w:val="22"/>
          <w:szCs w:val="22"/>
        </w:rPr>
      </w:pPr>
      <w:r>
        <w:rPr>
          <w:rFonts w:asciiTheme="minorHAnsi" w:hAnsiTheme="minorHAnsi" w:cstheme="minorHAnsi"/>
          <w:sz w:val="22"/>
          <w:szCs w:val="22"/>
        </w:rPr>
        <w:t>De Initiatiefnemer eigenaar is van het</w:t>
      </w:r>
      <w:r w:rsidR="00D82C90">
        <w:rPr>
          <w:rFonts w:asciiTheme="minorHAnsi" w:hAnsiTheme="minorHAnsi" w:cstheme="minorHAnsi"/>
          <w:sz w:val="22"/>
          <w:szCs w:val="22"/>
        </w:rPr>
        <w:t xml:space="preserve"> [gedeelte van het]</w:t>
      </w:r>
      <w:r>
        <w:rPr>
          <w:rFonts w:asciiTheme="minorHAnsi" w:hAnsiTheme="minorHAnsi" w:cstheme="minorHAnsi"/>
          <w:sz w:val="22"/>
          <w:szCs w:val="22"/>
        </w:rPr>
        <w:t xml:space="preserve"> perceel</w:t>
      </w:r>
      <w:r w:rsidR="00DC5408">
        <w:rPr>
          <w:rFonts w:asciiTheme="minorHAnsi" w:hAnsiTheme="minorHAnsi" w:cstheme="minorHAnsi"/>
          <w:sz w:val="22"/>
          <w:szCs w:val="22"/>
        </w:rPr>
        <w:t xml:space="preserve"> [percelen]</w:t>
      </w:r>
      <w:r>
        <w:rPr>
          <w:rFonts w:asciiTheme="minorHAnsi" w:hAnsiTheme="minorHAnsi" w:cstheme="minorHAnsi"/>
          <w:sz w:val="22"/>
          <w:szCs w:val="22"/>
        </w:rPr>
        <w:t xml:space="preserve"> gelegen te [……]</w:t>
      </w:r>
      <w:r w:rsidR="00FD1806">
        <w:rPr>
          <w:rFonts w:asciiTheme="minorHAnsi" w:hAnsiTheme="minorHAnsi" w:cstheme="minorHAnsi"/>
          <w:sz w:val="22"/>
          <w:szCs w:val="22"/>
        </w:rPr>
        <w:t xml:space="preserve"> </w:t>
      </w:r>
      <w:r>
        <w:rPr>
          <w:rFonts w:asciiTheme="minorHAnsi" w:hAnsiTheme="minorHAnsi" w:cstheme="minorHAnsi"/>
          <w:sz w:val="22"/>
          <w:szCs w:val="22"/>
        </w:rPr>
        <w:t>aan [……], kadastraal bekend gemeente [……], sectie […], nummer</w:t>
      </w:r>
      <w:r w:rsidR="00DC5408">
        <w:rPr>
          <w:rFonts w:asciiTheme="minorHAnsi" w:hAnsiTheme="minorHAnsi" w:cstheme="minorHAnsi"/>
          <w:sz w:val="22"/>
          <w:szCs w:val="22"/>
        </w:rPr>
        <w:t xml:space="preserve"> [nummers]</w:t>
      </w:r>
      <w:r>
        <w:rPr>
          <w:rFonts w:asciiTheme="minorHAnsi" w:hAnsiTheme="minorHAnsi" w:cstheme="minorHAnsi"/>
          <w:sz w:val="22"/>
          <w:szCs w:val="22"/>
        </w:rPr>
        <w:t xml:space="preserve"> […],</w:t>
      </w:r>
      <w:r w:rsidR="00D52B21">
        <w:rPr>
          <w:rFonts w:asciiTheme="minorHAnsi" w:hAnsiTheme="minorHAnsi" w:cstheme="minorHAnsi"/>
          <w:sz w:val="22"/>
          <w:szCs w:val="22"/>
        </w:rPr>
        <w:t xml:space="preserve"> </w:t>
      </w:r>
      <w:r>
        <w:rPr>
          <w:rFonts w:asciiTheme="minorHAnsi" w:hAnsiTheme="minorHAnsi" w:cstheme="minorHAnsi"/>
          <w:sz w:val="22"/>
          <w:szCs w:val="22"/>
        </w:rPr>
        <w:t xml:space="preserve">hierna te noemen: “het </w:t>
      </w:r>
      <w:r w:rsidR="00DC5408">
        <w:rPr>
          <w:rFonts w:asciiTheme="minorHAnsi" w:hAnsiTheme="minorHAnsi" w:cstheme="minorHAnsi"/>
          <w:sz w:val="22"/>
          <w:szCs w:val="22"/>
        </w:rPr>
        <w:t>Terrein</w:t>
      </w:r>
      <w:r>
        <w:rPr>
          <w:rFonts w:asciiTheme="minorHAnsi" w:hAnsiTheme="minorHAnsi" w:cstheme="minorHAnsi"/>
          <w:sz w:val="22"/>
          <w:szCs w:val="22"/>
        </w:rPr>
        <w:t>”</w:t>
      </w:r>
      <w:r w:rsidR="00863C6C">
        <w:rPr>
          <w:rFonts w:asciiTheme="minorHAnsi" w:hAnsiTheme="minorHAnsi" w:cstheme="minorHAnsi"/>
          <w:sz w:val="22"/>
          <w:szCs w:val="22"/>
        </w:rPr>
        <w:t>;</w:t>
      </w:r>
      <w:r w:rsidR="00501A10">
        <w:rPr>
          <w:rFonts w:asciiTheme="minorHAnsi" w:hAnsiTheme="minorHAnsi" w:cstheme="minorHAnsi"/>
          <w:sz w:val="22"/>
          <w:szCs w:val="22"/>
        </w:rPr>
        <w:t xml:space="preserve"> </w:t>
      </w:r>
    </w:p>
    <w:p w14:paraId="2617BEE8" w14:textId="77777777" w:rsidR="00D52B21" w:rsidRDefault="00863C6C" w:rsidP="00FE5A75">
      <w:pPr>
        <w:numPr>
          <w:ilvl w:val="0"/>
          <w:numId w:val="9"/>
        </w:numPr>
        <w:ind w:left="284" w:hanging="284"/>
        <w:rPr>
          <w:rFonts w:asciiTheme="minorHAnsi" w:hAnsiTheme="minorHAnsi" w:cstheme="minorHAnsi"/>
          <w:sz w:val="22"/>
          <w:szCs w:val="22"/>
        </w:rPr>
      </w:pPr>
      <w:r w:rsidRPr="00D52B21">
        <w:rPr>
          <w:rFonts w:asciiTheme="minorHAnsi" w:hAnsiTheme="minorHAnsi" w:cstheme="minorHAnsi"/>
          <w:sz w:val="22"/>
          <w:szCs w:val="22"/>
        </w:rPr>
        <w:t xml:space="preserve">Op het </w:t>
      </w:r>
      <w:r w:rsidR="00DC5408" w:rsidRPr="00D52B21">
        <w:rPr>
          <w:rFonts w:asciiTheme="minorHAnsi" w:hAnsiTheme="minorHAnsi" w:cstheme="minorHAnsi"/>
          <w:sz w:val="22"/>
          <w:szCs w:val="22"/>
        </w:rPr>
        <w:t xml:space="preserve">Terrein </w:t>
      </w:r>
      <w:r w:rsidRPr="00D52B21">
        <w:rPr>
          <w:rFonts w:asciiTheme="minorHAnsi" w:hAnsiTheme="minorHAnsi" w:cstheme="minorHAnsi"/>
          <w:sz w:val="22"/>
          <w:szCs w:val="22"/>
        </w:rPr>
        <w:t>overeenkomstig [……</w:t>
      </w:r>
      <w:r w:rsidR="00D52B21">
        <w:rPr>
          <w:rFonts w:asciiTheme="minorHAnsi" w:hAnsiTheme="minorHAnsi" w:cstheme="minorHAnsi"/>
          <w:sz w:val="22"/>
          <w:szCs w:val="22"/>
        </w:rPr>
        <w:t xml:space="preserve"> </w:t>
      </w:r>
      <w:r w:rsidR="00D52B21" w:rsidRPr="00D52B21">
        <w:rPr>
          <w:rFonts w:asciiTheme="minorHAnsi" w:hAnsiTheme="minorHAnsi" w:cstheme="minorHAnsi"/>
          <w:sz w:val="22"/>
          <w:szCs w:val="22"/>
        </w:rPr>
        <w:t>ha</w:t>
      </w:r>
      <w:r w:rsidRPr="00D52B21">
        <w:rPr>
          <w:rFonts w:asciiTheme="minorHAnsi" w:hAnsiTheme="minorHAnsi" w:cstheme="minorHAnsi"/>
          <w:sz w:val="22"/>
          <w:szCs w:val="22"/>
        </w:rPr>
        <w:t>] het natuurbeheertype [……] is voorzien;</w:t>
      </w:r>
      <w:r w:rsidR="00501A10" w:rsidRPr="00D52B21">
        <w:rPr>
          <w:rFonts w:asciiTheme="minorHAnsi" w:hAnsiTheme="minorHAnsi" w:cstheme="minorHAnsi"/>
          <w:sz w:val="22"/>
          <w:szCs w:val="22"/>
        </w:rPr>
        <w:t xml:space="preserve"> </w:t>
      </w:r>
    </w:p>
    <w:p w14:paraId="78038998" w14:textId="77777777" w:rsidR="00863C6C" w:rsidRPr="00D52B21" w:rsidRDefault="00863C6C" w:rsidP="00FE5A75">
      <w:pPr>
        <w:numPr>
          <w:ilvl w:val="0"/>
          <w:numId w:val="9"/>
        </w:numPr>
        <w:ind w:left="284" w:hanging="284"/>
        <w:rPr>
          <w:rFonts w:asciiTheme="minorHAnsi" w:hAnsiTheme="minorHAnsi" w:cstheme="minorHAnsi"/>
          <w:sz w:val="22"/>
          <w:szCs w:val="22"/>
        </w:rPr>
      </w:pPr>
      <w:r w:rsidRPr="00D52B21">
        <w:rPr>
          <w:rFonts w:asciiTheme="minorHAnsi" w:hAnsiTheme="minorHAnsi" w:cstheme="minorHAnsi"/>
          <w:sz w:val="22"/>
          <w:szCs w:val="22"/>
        </w:rPr>
        <w:t xml:space="preserve">De Initiatiefnemer </w:t>
      </w:r>
      <w:r w:rsidR="001D041E" w:rsidRPr="00D52B21">
        <w:rPr>
          <w:rFonts w:asciiTheme="minorHAnsi" w:hAnsiTheme="minorHAnsi" w:cstheme="minorHAnsi"/>
          <w:sz w:val="22"/>
          <w:szCs w:val="22"/>
        </w:rPr>
        <w:t xml:space="preserve">een plan heeft opgesteld </w:t>
      </w:r>
      <w:r w:rsidRPr="00D52B21">
        <w:rPr>
          <w:rFonts w:asciiTheme="minorHAnsi" w:hAnsiTheme="minorHAnsi" w:cstheme="minorHAnsi"/>
          <w:sz w:val="22"/>
          <w:szCs w:val="22"/>
        </w:rPr>
        <w:t>voor</w:t>
      </w:r>
      <w:r w:rsidRPr="00863C6C">
        <w:t xml:space="preserve"> </w:t>
      </w:r>
      <w:r w:rsidRPr="00D52B21">
        <w:rPr>
          <w:rFonts w:asciiTheme="minorHAnsi" w:hAnsiTheme="minorHAnsi" w:cstheme="minorHAnsi"/>
          <w:sz w:val="22"/>
          <w:szCs w:val="22"/>
        </w:rPr>
        <w:t>ontwikkeling en instandhouding van dit natuurbeheertype</w:t>
      </w:r>
      <w:r w:rsidR="00E14284" w:rsidRPr="00D52B21">
        <w:rPr>
          <w:rFonts w:asciiTheme="minorHAnsi" w:hAnsiTheme="minorHAnsi" w:cstheme="minorHAnsi"/>
          <w:color w:val="FF0000"/>
          <w:sz w:val="22"/>
          <w:szCs w:val="22"/>
        </w:rPr>
        <w:t xml:space="preserve"> </w:t>
      </w:r>
      <w:r w:rsidRPr="00D52B21">
        <w:rPr>
          <w:rFonts w:asciiTheme="minorHAnsi" w:hAnsiTheme="minorHAnsi" w:cstheme="minorHAnsi"/>
          <w:sz w:val="22"/>
          <w:szCs w:val="22"/>
        </w:rPr>
        <w:t xml:space="preserve">op het </w:t>
      </w:r>
      <w:r w:rsidR="00581782" w:rsidRPr="00D52B21">
        <w:rPr>
          <w:rFonts w:asciiTheme="minorHAnsi" w:hAnsiTheme="minorHAnsi" w:cstheme="minorHAnsi"/>
          <w:sz w:val="22"/>
          <w:szCs w:val="22"/>
        </w:rPr>
        <w:t>Terrein</w:t>
      </w:r>
      <w:r w:rsidRPr="00D52B21">
        <w:rPr>
          <w:rFonts w:asciiTheme="minorHAnsi" w:hAnsiTheme="minorHAnsi" w:cstheme="minorHAnsi"/>
          <w:sz w:val="22"/>
          <w:szCs w:val="22"/>
        </w:rPr>
        <w:t xml:space="preserve">, hierna te noemen: “het </w:t>
      </w:r>
      <w:r w:rsidR="00DC5408" w:rsidRPr="00D52B21">
        <w:rPr>
          <w:rFonts w:asciiTheme="minorHAnsi" w:hAnsiTheme="minorHAnsi" w:cstheme="minorHAnsi"/>
          <w:sz w:val="22"/>
          <w:szCs w:val="22"/>
        </w:rPr>
        <w:t>Projectplan</w:t>
      </w:r>
      <w:r w:rsidRPr="00D52B21">
        <w:rPr>
          <w:rFonts w:asciiTheme="minorHAnsi" w:hAnsiTheme="minorHAnsi" w:cstheme="minorHAnsi"/>
          <w:sz w:val="22"/>
          <w:szCs w:val="22"/>
        </w:rPr>
        <w:t>”;</w:t>
      </w:r>
    </w:p>
    <w:p w14:paraId="3AC278B7" w14:textId="77777777" w:rsidR="001D041E" w:rsidRDefault="00863C6C" w:rsidP="00863C6C">
      <w:pPr>
        <w:numPr>
          <w:ilvl w:val="0"/>
          <w:numId w:val="9"/>
        </w:numPr>
        <w:ind w:left="284" w:hanging="284"/>
        <w:rPr>
          <w:rFonts w:asciiTheme="minorHAnsi" w:hAnsiTheme="minorHAnsi" w:cstheme="minorHAnsi"/>
          <w:sz w:val="22"/>
          <w:szCs w:val="22"/>
        </w:rPr>
      </w:pPr>
      <w:r w:rsidRPr="00863C6C">
        <w:rPr>
          <w:rFonts w:asciiTheme="minorHAnsi" w:hAnsiTheme="minorHAnsi" w:cstheme="minorHAnsi"/>
          <w:sz w:val="22"/>
          <w:szCs w:val="22"/>
        </w:rPr>
        <w:t xml:space="preserve">Het Fonds </w:t>
      </w:r>
      <w:r>
        <w:rPr>
          <w:rFonts w:asciiTheme="minorHAnsi" w:hAnsiTheme="minorHAnsi" w:cstheme="minorHAnsi"/>
          <w:sz w:val="22"/>
          <w:szCs w:val="22"/>
        </w:rPr>
        <w:t>bij beschikking van [……]</w:t>
      </w:r>
      <w:r w:rsidRPr="00863C6C">
        <w:rPr>
          <w:rFonts w:asciiTheme="minorHAnsi" w:hAnsiTheme="minorHAnsi" w:cstheme="minorHAnsi"/>
          <w:sz w:val="22"/>
          <w:szCs w:val="22"/>
        </w:rPr>
        <w:t xml:space="preserve"> </w:t>
      </w:r>
      <w:r>
        <w:rPr>
          <w:rFonts w:asciiTheme="minorHAnsi" w:hAnsiTheme="minorHAnsi" w:cstheme="minorHAnsi"/>
          <w:sz w:val="22"/>
          <w:szCs w:val="22"/>
        </w:rPr>
        <w:t>en met kenmerk [……]</w:t>
      </w:r>
      <w:r w:rsidR="000D19B3">
        <w:rPr>
          <w:rFonts w:asciiTheme="minorHAnsi" w:hAnsiTheme="minorHAnsi" w:cstheme="minorHAnsi"/>
          <w:sz w:val="22"/>
          <w:szCs w:val="22"/>
        </w:rPr>
        <w:t>, hierna te noemen: “de Subsidieverleningsbeschikking”,</w:t>
      </w:r>
      <w:r>
        <w:rPr>
          <w:rFonts w:asciiTheme="minorHAnsi" w:hAnsiTheme="minorHAnsi" w:cstheme="minorHAnsi"/>
          <w:sz w:val="22"/>
          <w:szCs w:val="22"/>
        </w:rPr>
        <w:t xml:space="preserve"> op grond van</w:t>
      </w:r>
      <w:r w:rsidR="00DC5408" w:rsidRPr="00DC5408">
        <w:rPr>
          <w:rFonts w:asciiTheme="minorHAnsi" w:hAnsiTheme="minorHAnsi" w:cstheme="minorHAnsi"/>
          <w:sz w:val="22"/>
          <w:szCs w:val="22"/>
        </w:rPr>
        <w:t xml:space="preserve"> </w:t>
      </w:r>
      <w:r w:rsidR="00DC5408">
        <w:rPr>
          <w:rFonts w:asciiTheme="minorHAnsi" w:hAnsiTheme="minorHAnsi" w:cstheme="minorHAnsi"/>
          <w:sz w:val="22"/>
          <w:szCs w:val="22"/>
        </w:rPr>
        <w:t xml:space="preserve">de Subsidieregeling </w:t>
      </w:r>
      <w:r>
        <w:rPr>
          <w:rFonts w:asciiTheme="minorHAnsi" w:hAnsiTheme="minorHAnsi" w:cstheme="minorHAnsi"/>
          <w:sz w:val="22"/>
          <w:szCs w:val="22"/>
        </w:rPr>
        <w:t>een subsidie heeft</w:t>
      </w:r>
      <w:r w:rsidRPr="00863C6C">
        <w:rPr>
          <w:rFonts w:asciiTheme="minorHAnsi" w:hAnsiTheme="minorHAnsi" w:cstheme="minorHAnsi"/>
          <w:sz w:val="22"/>
          <w:szCs w:val="22"/>
        </w:rPr>
        <w:t xml:space="preserve"> verle</w:t>
      </w:r>
      <w:r>
        <w:rPr>
          <w:rFonts w:asciiTheme="minorHAnsi" w:hAnsiTheme="minorHAnsi" w:cstheme="minorHAnsi"/>
          <w:sz w:val="22"/>
          <w:szCs w:val="22"/>
        </w:rPr>
        <w:t>end voor een bedrag van [……]</w:t>
      </w:r>
      <w:r w:rsidRPr="00863C6C">
        <w:rPr>
          <w:rFonts w:asciiTheme="minorHAnsi" w:hAnsiTheme="minorHAnsi" w:cstheme="minorHAnsi"/>
          <w:sz w:val="22"/>
          <w:szCs w:val="22"/>
        </w:rPr>
        <w:t xml:space="preserve"> voor de financiering van de </w:t>
      </w:r>
      <w:r>
        <w:rPr>
          <w:rFonts w:asciiTheme="minorHAnsi" w:hAnsiTheme="minorHAnsi" w:cstheme="minorHAnsi"/>
          <w:sz w:val="22"/>
          <w:szCs w:val="22"/>
        </w:rPr>
        <w:t>ontwikkeling van het natuurbeheertype</w:t>
      </w:r>
      <w:r w:rsidRPr="00554509">
        <w:rPr>
          <w:rFonts w:asciiTheme="minorHAnsi" w:hAnsiTheme="minorHAnsi" w:cstheme="minorHAnsi"/>
          <w:sz w:val="22"/>
          <w:szCs w:val="22"/>
        </w:rPr>
        <w:t xml:space="preserve"> [……]</w:t>
      </w:r>
      <w:r w:rsidR="00554509">
        <w:rPr>
          <w:rFonts w:asciiTheme="minorHAnsi" w:hAnsiTheme="minorHAnsi" w:cstheme="minorHAnsi"/>
          <w:sz w:val="22"/>
          <w:szCs w:val="22"/>
        </w:rPr>
        <w:t xml:space="preserve"> </w:t>
      </w:r>
      <w:r w:rsidRPr="00F8737F">
        <w:rPr>
          <w:rFonts w:asciiTheme="minorHAnsi" w:hAnsiTheme="minorHAnsi" w:cstheme="minorHAnsi"/>
          <w:sz w:val="22"/>
          <w:szCs w:val="22"/>
        </w:rPr>
        <w:t xml:space="preserve">op </w:t>
      </w:r>
      <w:r>
        <w:rPr>
          <w:rFonts w:asciiTheme="minorHAnsi" w:hAnsiTheme="minorHAnsi" w:cstheme="minorHAnsi"/>
          <w:sz w:val="22"/>
          <w:szCs w:val="22"/>
        </w:rPr>
        <w:t xml:space="preserve">het </w:t>
      </w:r>
      <w:r w:rsidR="00581782">
        <w:rPr>
          <w:rFonts w:asciiTheme="minorHAnsi" w:hAnsiTheme="minorHAnsi" w:cstheme="minorHAnsi"/>
          <w:sz w:val="22"/>
          <w:szCs w:val="22"/>
        </w:rPr>
        <w:t>Terrein</w:t>
      </w:r>
      <w:r>
        <w:rPr>
          <w:rFonts w:asciiTheme="minorHAnsi" w:hAnsiTheme="minorHAnsi" w:cstheme="minorHAnsi"/>
          <w:sz w:val="22"/>
          <w:szCs w:val="22"/>
        </w:rPr>
        <w:t xml:space="preserve"> overeenkomstig het </w:t>
      </w:r>
      <w:r w:rsidR="00DC5408">
        <w:rPr>
          <w:rFonts w:asciiTheme="minorHAnsi" w:hAnsiTheme="minorHAnsi" w:cstheme="minorHAnsi"/>
          <w:sz w:val="22"/>
          <w:szCs w:val="22"/>
        </w:rPr>
        <w:t>Projectplan</w:t>
      </w:r>
      <w:r w:rsidR="00D8490D" w:rsidRPr="00863C6C">
        <w:rPr>
          <w:rFonts w:asciiTheme="minorHAnsi" w:hAnsiTheme="minorHAnsi" w:cstheme="minorHAnsi"/>
          <w:sz w:val="22"/>
          <w:szCs w:val="22"/>
        </w:rPr>
        <w:t>;</w:t>
      </w:r>
      <w:r w:rsidR="00501A10">
        <w:rPr>
          <w:rFonts w:asciiTheme="minorHAnsi" w:hAnsiTheme="minorHAnsi" w:cstheme="minorHAnsi"/>
          <w:sz w:val="22"/>
          <w:szCs w:val="22"/>
        </w:rPr>
        <w:t xml:space="preserve"> </w:t>
      </w:r>
    </w:p>
    <w:p w14:paraId="519DDEEB" w14:textId="77777777" w:rsidR="008903C9" w:rsidRPr="00863C6C" w:rsidRDefault="008903C9" w:rsidP="00863C6C">
      <w:pPr>
        <w:numPr>
          <w:ilvl w:val="0"/>
          <w:numId w:val="9"/>
        </w:numPr>
        <w:ind w:left="284" w:hanging="284"/>
        <w:rPr>
          <w:rFonts w:asciiTheme="minorHAnsi" w:hAnsiTheme="minorHAnsi" w:cstheme="minorHAnsi"/>
          <w:sz w:val="22"/>
          <w:szCs w:val="22"/>
        </w:rPr>
      </w:pPr>
      <w:r>
        <w:rPr>
          <w:rFonts w:asciiTheme="minorHAnsi" w:hAnsiTheme="minorHAnsi" w:cstheme="minorHAnsi"/>
          <w:sz w:val="22"/>
          <w:szCs w:val="22"/>
        </w:rPr>
        <w:t xml:space="preserve">Geborgd dient te worden dat de verplichtingen betreffende het gebruik van het </w:t>
      </w:r>
      <w:r w:rsidR="00581782">
        <w:rPr>
          <w:rFonts w:asciiTheme="minorHAnsi" w:hAnsiTheme="minorHAnsi" w:cstheme="minorHAnsi"/>
          <w:sz w:val="22"/>
          <w:szCs w:val="22"/>
        </w:rPr>
        <w:t>Terrein</w:t>
      </w:r>
      <w:r>
        <w:rPr>
          <w:rFonts w:asciiTheme="minorHAnsi" w:hAnsiTheme="minorHAnsi" w:cstheme="minorHAnsi"/>
          <w:sz w:val="22"/>
          <w:szCs w:val="22"/>
        </w:rPr>
        <w:t xml:space="preserve"> voor </w:t>
      </w:r>
      <w:r w:rsidR="00D82C90">
        <w:rPr>
          <w:rFonts w:asciiTheme="minorHAnsi" w:hAnsiTheme="minorHAnsi" w:cstheme="minorHAnsi"/>
          <w:sz w:val="22"/>
          <w:szCs w:val="22"/>
        </w:rPr>
        <w:t xml:space="preserve">respectievelijk door </w:t>
      </w:r>
      <w:r>
        <w:rPr>
          <w:rFonts w:asciiTheme="minorHAnsi" w:hAnsiTheme="minorHAnsi" w:cstheme="minorHAnsi"/>
          <w:sz w:val="22"/>
          <w:szCs w:val="22"/>
        </w:rPr>
        <w:t xml:space="preserve">de ontwikkeling van het natuurbeheertype </w:t>
      </w:r>
      <w:r w:rsidRPr="00F72664">
        <w:rPr>
          <w:rFonts w:asciiTheme="minorHAnsi" w:hAnsiTheme="minorHAnsi" w:cstheme="minorHAnsi"/>
          <w:sz w:val="22"/>
          <w:szCs w:val="22"/>
        </w:rPr>
        <w:t>[……]</w:t>
      </w:r>
      <w:r w:rsidR="005C50FF" w:rsidRPr="00F72664">
        <w:rPr>
          <w:rFonts w:asciiTheme="minorHAnsi" w:hAnsiTheme="minorHAnsi" w:cstheme="minorHAnsi"/>
          <w:sz w:val="22"/>
          <w:szCs w:val="22"/>
        </w:rPr>
        <w:t xml:space="preserve"> </w:t>
      </w:r>
      <w:r w:rsidR="00754DAF" w:rsidRPr="00E14284">
        <w:rPr>
          <w:rFonts w:asciiTheme="minorHAnsi" w:hAnsiTheme="minorHAnsi" w:cstheme="minorHAnsi"/>
          <w:sz w:val="22"/>
          <w:szCs w:val="22"/>
        </w:rPr>
        <w:t>zoals</w:t>
      </w:r>
      <w:r w:rsidR="00754DAF" w:rsidRPr="00E14284">
        <w:rPr>
          <w:rFonts w:asciiTheme="minorHAnsi" w:hAnsiTheme="minorHAnsi" w:cstheme="minorHAnsi"/>
          <w:color w:val="FF0000"/>
          <w:sz w:val="22"/>
          <w:szCs w:val="22"/>
        </w:rPr>
        <w:t xml:space="preserve"> </w:t>
      </w:r>
      <w:r w:rsidR="00754DAF">
        <w:rPr>
          <w:rFonts w:asciiTheme="minorHAnsi" w:hAnsiTheme="minorHAnsi" w:cstheme="minorHAnsi"/>
          <w:sz w:val="22"/>
          <w:szCs w:val="22"/>
        </w:rPr>
        <w:t>vastgelegd in de Subsidieverleningsbeschikking</w:t>
      </w:r>
      <w:r>
        <w:rPr>
          <w:rFonts w:asciiTheme="minorHAnsi" w:hAnsiTheme="minorHAnsi" w:cstheme="minorHAnsi"/>
          <w:sz w:val="22"/>
          <w:szCs w:val="22"/>
        </w:rPr>
        <w:t xml:space="preserve"> ook bij </w:t>
      </w:r>
      <w:r w:rsidR="00754DAF">
        <w:rPr>
          <w:rFonts w:asciiTheme="minorHAnsi" w:hAnsiTheme="minorHAnsi" w:cstheme="minorHAnsi"/>
          <w:sz w:val="22"/>
          <w:szCs w:val="22"/>
        </w:rPr>
        <w:t>de vervreemding</w:t>
      </w:r>
      <w:r w:rsidR="0003000D">
        <w:rPr>
          <w:rFonts w:asciiTheme="minorHAnsi" w:hAnsiTheme="minorHAnsi" w:cstheme="minorHAnsi"/>
          <w:sz w:val="22"/>
          <w:szCs w:val="22"/>
        </w:rPr>
        <w:t xml:space="preserve"> (waaronder begrepen </w:t>
      </w:r>
      <w:proofErr w:type="spellStart"/>
      <w:r w:rsidR="0003000D">
        <w:rPr>
          <w:rFonts w:asciiTheme="minorHAnsi" w:hAnsiTheme="minorHAnsi" w:cstheme="minorHAnsi"/>
          <w:sz w:val="22"/>
          <w:szCs w:val="22"/>
        </w:rPr>
        <w:t>ingebruikgeving</w:t>
      </w:r>
      <w:proofErr w:type="spellEnd"/>
      <w:r w:rsidR="0003000D">
        <w:rPr>
          <w:rFonts w:asciiTheme="minorHAnsi" w:hAnsiTheme="minorHAnsi" w:cstheme="minorHAnsi"/>
          <w:sz w:val="22"/>
          <w:szCs w:val="22"/>
        </w:rPr>
        <w:t>)</w:t>
      </w:r>
      <w:r w:rsidR="00754DAF">
        <w:rPr>
          <w:rFonts w:asciiTheme="minorHAnsi" w:hAnsiTheme="minorHAnsi" w:cstheme="minorHAnsi"/>
          <w:sz w:val="22"/>
          <w:szCs w:val="22"/>
        </w:rPr>
        <w:t xml:space="preserve"> van het </w:t>
      </w:r>
      <w:r w:rsidR="00581782">
        <w:rPr>
          <w:rFonts w:asciiTheme="minorHAnsi" w:hAnsiTheme="minorHAnsi" w:cstheme="minorHAnsi"/>
          <w:sz w:val="22"/>
          <w:szCs w:val="22"/>
        </w:rPr>
        <w:t>Terrein</w:t>
      </w:r>
      <w:r w:rsidR="00754DAF">
        <w:rPr>
          <w:rFonts w:asciiTheme="minorHAnsi" w:hAnsiTheme="minorHAnsi" w:cstheme="minorHAnsi"/>
          <w:sz w:val="22"/>
          <w:szCs w:val="22"/>
        </w:rPr>
        <w:t xml:space="preserve"> in stand blijven;</w:t>
      </w:r>
    </w:p>
    <w:p w14:paraId="307DC06D" w14:textId="77777777" w:rsidR="00AC7294" w:rsidRPr="00AC7294" w:rsidRDefault="000D19B3" w:rsidP="00AC7294">
      <w:pPr>
        <w:numPr>
          <w:ilvl w:val="0"/>
          <w:numId w:val="9"/>
        </w:numPr>
        <w:ind w:left="284" w:hanging="284"/>
        <w:rPr>
          <w:rFonts w:asciiTheme="minorHAnsi" w:hAnsiTheme="minorHAnsi" w:cstheme="minorHAnsi"/>
          <w:sz w:val="22"/>
          <w:szCs w:val="22"/>
        </w:rPr>
      </w:pPr>
      <w:r>
        <w:rPr>
          <w:rFonts w:asciiTheme="minorHAnsi" w:hAnsiTheme="minorHAnsi" w:cstheme="minorHAnsi"/>
          <w:sz w:val="22"/>
          <w:szCs w:val="22"/>
        </w:rPr>
        <w:t xml:space="preserve">De Initiatiefnemer als subsidieontvanger </w:t>
      </w:r>
      <w:r w:rsidR="00754DAF">
        <w:rPr>
          <w:rFonts w:asciiTheme="minorHAnsi" w:hAnsiTheme="minorHAnsi" w:cstheme="minorHAnsi"/>
          <w:sz w:val="22"/>
          <w:szCs w:val="22"/>
        </w:rPr>
        <w:t xml:space="preserve">daarom </w:t>
      </w:r>
      <w:r>
        <w:rPr>
          <w:rFonts w:asciiTheme="minorHAnsi" w:hAnsiTheme="minorHAnsi" w:cstheme="minorHAnsi"/>
          <w:sz w:val="22"/>
          <w:szCs w:val="22"/>
        </w:rPr>
        <w:t xml:space="preserve">verplicht is om ter uitvoering van de Subsidieverleningsbeschikking </w:t>
      </w:r>
      <w:r w:rsidR="00754DAF">
        <w:rPr>
          <w:rFonts w:asciiTheme="minorHAnsi" w:hAnsiTheme="minorHAnsi" w:cstheme="minorHAnsi"/>
          <w:sz w:val="22"/>
          <w:szCs w:val="22"/>
        </w:rPr>
        <w:t xml:space="preserve">medewerking te verlenen aan het vastleggen van de </w:t>
      </w:r>
      <w:r>
        <w:rPr>
          <w:rFonts w:asciiTheme="minorHAnsi" w:hAnsiTheme="minorHAnsi" w:cstheme="minorHAnsi"/>
          <w:sz w:val="22"/>
          <w:szCs w:val="22"/>
        </w:rPr>
        <w:t xml:space="preserve">verplichtingen betreffende het gebruik van het </w:t>
      </w:r>
      <w:r w:rsidR="00581782">
        <w:rPr>
          <w:rFonts w:asciiTheme="minorHAnsi" w:hAnsiTheme="minorHAnsi" w:cstheme="minorHAnsi"/>
          <w:sz w:val="22"/>
          <w:szCs w:val="22"/>
        </w:rPr>
        <w:t>Terrein</w:t>
      </w:r>
      <w:r>
        <w:rPr>
          <w:rFonts w:asciiTheme="minorHAnsi" w:hAnsiTheme="minorHAnsi" w:cstheme="minorHAnsi"/>
          <w:sz w:val="22"/>
          <w:szCs w:val="22"/>
        </w:rPr>
        <w:t xml:space="preserve"> bij wege van kwalitatieve verplichtingen als bedoeld in artikel 6:252 van</w:t>
      </w:r>
      <w:r w:rsidR="00754DAF">
        <w:rPr>
          <w:rFonts w:asciiTheme="minorHAnsi" w:hAnsiTheme="minorHAnsi" w:cstheme="minorHAnsi"/>
          <w:sz w:val="22"/>
          <w:szCs w:val="22"/>
        </w:rPr>
        <w:t xml:space="preserve"> het Burgerlijk Wetboek ten behoeve </w:t>
      </w:r>
      <w:r w:rsidR="00AC7294">
        <w:rPr>
          <w:rFonts w:asciiTheme="minorHAnsi" w:hAnsiTheme="minorHAnsi" w:cstheme="minorHAnsi"/>
          <w:sz w:val="22"/>
          <w:szCs w:val="22"/>
        </w:rPr>
        <w:t>van het Fonds en</w:t>
      </w:r>
      <w:r w:rsidR="00AC7294" w:rsidRPr="00AC7294">
        <w:rPr>
          <w:rFonts w:asciiTheme="minorHAnsi" w:hAnsiTheme="minorHAnsi" w:cstheme="minorHAnsi"/>
          <w:sz w:val="22"/>
          <w:szCs w:val="22"/>
        </w:rPr>
        <w:t xml:space="preserve"> de</w:t>
      </w:r>
      <w:r w:rsidR="00AC7294">
        <w:rPr>
          <w:rFonts w:asciiTheme="minorHAnsi" w:hAnsiTheme="minorHAnsi" w:cstheme="minorHAnsi"/>
          <w:sz w:val="22"/>
          <w:szCs w:val="22"/>
        </w:rPr>
        <w:t>ze verplichtingen</w:t>
      </w:r>
      <w:r w:rsidR="00AC7294" w:rsidRPr="00AC7294">
        <w:rPr>
          <w:rFonts w:asciiTheme="minorHAnsi" w:hAnsiTheme="minorHAnsi" w:cstheme="minorHAnsi"/>
          <w:sz w:val="22"/>
          <w:szCs w:val="22"/>
        </w:rPr>
        <w:t xml:space="preserve"> mede ten behoeve van de Provincie op zich te nemen bij wege van een derdenbeding als bedoeld in artikel 6:253 van het Burgerlijk Wetboek;</w:t>
      </w:r>
    </w:p>
    <w:p w14:paraId="634BF461" w14:textId="77777777" w:rsidR="00343A59" w:rsidRDefault="00343A59">
      <w:pPr>
        <w:rPr>
          <w:rFonts w:asciiTheme="minorHAnsi" w:hAnsiTheme="minorHAnsi" w:cstheme="minorHAnsi"/>
          <w:sz w:val="22"/>
          <w:szCs w:val="22"/>
        </w:rPr>
      </w:pPr>
    </w:p>
    <w:p w14:paraId="73EB24D2" w14:textId="77777777" w:rsidR="0036565A" w:rsidRPr="00754DAF" w:rsidRDefault="00754DAF">
      <w:pPr>
        <w:rPr>
          <w:rFonts w:asciiTheme="minorHAnsi" w:hAnsiTheme="minorHAnsi" w:cstheme="minorHAnsi"/>
          <w:sz w:val="22"/>
          <w:szCs w:val="22"/>
        </w:rPr>
      </w:pPr>
      <w:r>
        <w:rPr>
          <w:rFonts w:asciiTheme="minorHAnsi" w:hAnsiTheme="minorHAnsi" w:cstheme="minorHAnsi"/>
          <w:b/>
          <w:sz w:val="22"/>
          <w:szCs w:val="22"/>
        </w:rPr>
        <w:t>Bepalingen:</w:t>
      </w:r>
    </w:p>
    <w:p w14:paraId="1EF08899" w14:textId="77777777" w:rsidR="0036565A" w:rsidRDefault="0036565A">
      <w:pPr>
        <w:rPr>
          <w:rFonts w:asciiTheme="minorHAnsi" w:hAnsiTheme="minorHAnsi" w:cstheme="minorHAnsi"/>
          <w:sz w:val="22"/>
          <w:szCs w:val="22"/>
        </w:rPr>
      </w:pPr>
    </w:p>
    <w:p w14:paraId="0CB51640" w14:textId="77777777" w:rsidR="00800F23" w:rsidRPr="00800F23" w:rsidRDefault="00653119" w:rsidP="00425BA7">
      <w:pPr>
        <w:rPr>
          <w:rFonts w:asciiTheme="minorHAnsi" w:hAnsiTheme="minorHAnsi" w:cstheme="minorHAnsi"/>
          <w:b/>
          <w:sz w:val="22"/>
          <w:szCs w:val="22"/>
        </w:rPr>
      </w:pPr>
      <w:r w:rsidRPr="00800F23">
        <w:rPr>
          <w:rFonts w:asciiTheme="minorHAnsi" w:hAnsiTheme="minorHAnsi" w:cstheme="minorHAnsi"/>
          <w:b/>
          <w:sz w:val="22"/>
          <w:szCs w:val="22"/>
        </w:rPr>
        <w:t>Artikel 1 Definities</w:t>
      </w:r>
    </w:p>
    <w:p w14:paraId="1A233F5D" w14:textId="77777777" w:rsidR="00C71642" w:rsidRPr="00800F23" w:rsidRDefault="0071696F" w:rsidP="00425BA7">
      <w:pPr>
        <w:rPr>
          <w:rFonts w:asciiTheme="minorHAnsi" w:hAnsiTheme="minorHAnsi" w:cstheme="minorHAnsi"/>
          <w:sz w:val="22"/>
          <w:szCs w:val="22"/>
        </w:rPr>
      </w:pPr>
      <w:r w:rsidRPr="00800F23">
        <w:rPr>
          <w:rFonts w:asciiTheme="minorHAnsi" w:hAnsiTheme="minorHAnsi" w:cstheme="minorHAnsi"/>
          <w:sz w:val="22"/>
          <w:szCs w:val="22"/>
        </w:rPr>
        <w:t>Voor de betek</w:t>
      </w:r>
      <w:r w:rsidR="00754DAF">
        <w:rPr>
          <w:rFonts w:asciiTheme="minorHAnsi" w:hAnsiTheme="minorHAnsi" w:cstheme="minorHAnsi"/>
          <w:sz w:val="22"/>
          <w:szCs w:val="22"/>
        </w:rPr>
        <w:t>enis van de in de navolgende bepalingen</w:t>
      </w:r>
      <w:r w:rsidRPr="00800F23">
        <w:rPr>
          <w:rFonts w:asciiTheme="minorHAnsi" w:hAnsiTheme="minorHAnsi" w:cstheme="minorHAnsi"/>
          <w:sz w:val="22"/>
          <w:szCs w:val="22"/>
        </w:rPr>
        <w:t xml:space="preserve"> gehanteerde begrippen wordt aangeslote</w:t>
      </w:r>
      <w:r w:rsidR="00754DAF">
        <w:rPr>
          <w:rFonts w:asciiTheme="minorHAnsi" w:hAnsiTheme="minorHAnsi" w:cstheme="minorHAnsi"/>
          <w:sz w:val="22"/>
          <w:szCs w:val="22"/>
        </w:rPr>
        <w:t xml:space="preserve">n bij </w:t>
      </w:r>
      <w:r w:rsidR="00DC5408">
        <w:rPr>
          <w:rFonts w:asciiTheme="minorHAnsi" w:hAnsiTheme="minorHAnsi" w:cstheme="minorHAnsi"/>
          <w:sz w:val="22"/>
          <w:szCs w:val="22"/>
        </w:rPr>
        <w:t>de Subsidieregeling.</w:t>
      </w:r>
    </w:p>
    <w:p w14:paraId="55428968" w14:textId="77777777" w:rsidR="00FD1806" w:rsidRPr="00FD1806" w:rsidRDefault="00FD1806" w:rsidP="00FD1806">
      <w:pPr>
        <w:rPr>
          <w:rFonts w:asciiTheme="minorHAnsi" w:hAnsiTheme="minorHAnsi" w:cstheme="minorHAnsi"/>
          <w:bCs/>
          <w:sz w:val="22"/>
          <w:szCs w:val="22"/>
        </w:rPr>
      </w:pPr>
    </w:p>
    <w:p w14:paraId="749E4494" w14:textId="77777777" w:rsidR="00C71642" w:rsidRPr="00425BA7" w:rsidRDefault="00653119" w:rsidP="00425BA7">
      <w:pPr>
        <w:rPr>
          <w:rFonts w:asciiTheme="minorHAnsi" w:hAnsiTheme="minorHAnsi" w:cstheme="minorHAnsi"/>
          <w:b/>
          <w:sz w:val="22"/>
          <w:szCs w:val="22"/>
        </w:rPr>
      </w:pPr>
      <w:r>
        <w:rPr>
          <w:rFonts w:asciiTheme="minorHAnsi" w:hAnsiTheme="minorHAnsi" w:cstheme="minorHAnsi"/>
          <w:b/>
          <w:sz w:val="22"/>
          <w:szCs w:val="22"/>
        </w:rPr>
        <w:t>Artikel 2 Onroerende zaak</w:t>
      </w:r>
    </w:p>
    <w:p w14:paraId="76B9CDE2" w14:textId="77777777" w:rsidR="00800F23" w:rsidRDefault="008640C0" w:rsidP="00425BA7">
      <w:pPr>
        <w:rPr>
          <w:rFonts w:asciiTheme="minorHAnsi" w:hAnsiTheme="minorHAnsi" w:cstheme="minorHAnsi"/>
          <w:bCs/>
          <w:sz w:val="22"/>
          <w:szCs w:val="22"/>
        </w:rPr>
      </w:pPr>
      <w:r>
        <w:rPr>
          <w:rFonts w:asciiTheme="minorHAnsi" w:hAnsiTheme="minorHAnsi" w:cstheme="minorHAnsi"/>
          <w:bCs/>
          <w:sz w:val="22"/>
          <w:szCs w:val="22"/>
        </w:rPr>
        <w:t xml:space="preserve">De Initiatiefnemer is eigenaar van het </w:t>
      </w:r>
      <w:r w:rsidR="00D82C90">
        <w:rPr>
          <w:rFonts w:asciiTheme="minorHAnsi" w:hAnsiTheme="minorHAnsi" w:cstheme="minorHAnsi"/>
          <w:bCs/>
          <w:sz w:val="22"/>
          <w:szCs w:val="22"/>
        </w:rPr>
        <w:t xml:space="preserve">[gedeelte van het] </w:t>
      </w:r>
      <w:r>
        <w:rPr>
          <w:rFonts w:asciiTheme="minorHAnsi" w:hAnsiTheme="minorHAnsi" w:cstheme="minorHAnsi"/>
          <w:bCs/>
          <w:sz w:val="22"/>
          <w:szCs w:val="22"/>
        </w:rPr>
        <w:t>perceel</w:t>
      </w:r>
      <w:r w:rsidR="00DC5408">
        <w:rPr>
          <w:rFonts w:asciiTheme="minorHAnsi" w:hAnsiTheme="minorHAnsi" w:cstheme="minorHAnsi"/>
          <w:bCs/>
          <w:sz w:val="22"/>
          <w:szCs w:val="22"/>
        </w:rPr>
        <w:t xml:space="preserve"> [percelen]</w:t>
      </w:r>
      <w:r>
        <w:rPr>
          <w:rFonts w:asciiTheme="minorHAnsi" w:hAnsiTheme="minorHAnsi" w:cstheme="minorHAnsi"/>
          <w:bCs/>
          <w:sz w:val="22"/>
          <w:szCs w:val="22"/>
        </w:rPr>
        <w:t xml:space="preserve"> grond</w:t>
      </w:r>
      <w:r w:rsidR="00533EF5" w:rsidRPr="00533EF5">
        <w:rPr>
          <w:rFonts w:asciiTheme="minorHAnsi" w:hAnsiTheme="minorHAnsi" w:cstheme="minorHAnsi"/>
          <w:bCs/>
          <w:sz w:val="22"/>
          <w:szCs w:val="22"/>
        </w:rPr>
        <w:t xml:space="preserve">, gelegen te </w:t>
      </w:r>
      <w:r>
        <w:rPr>
          <w:rFonts w:asciiTheme="minorHAnsi" w:hAnsiTheme="minorHAnsi" w:cstheme="minorHAnsi"/>
          <w:bCs/>
          <w:sz w:val="22"/>
          <w:szCs w:val="22"/>
        </w:rPr>
        <w:t>[……] aan de [……]</w:t>
      </w:r>
      <w:r w:rsidR="00533EF5" w:rsidRPr="00533EF5">
        <w:rPr>
          <w:rFonts w:asciiTheme="minorHAnsi" w:hAnsiTheme="minorHAnsi" w:cstheme="minorHAnsi"/>
          <w:bCs/>
          <w:sz w:val="22"/>
          <w:szCs w:val="22"/>
        </w:rPr>
        <w:t>, kadastraal bekend</w:t>
      </w:r>
      <w:r>
        <w:rPr>
          <w:rFonts w:asciiTheme="minorHAnsi" w:hAnsiTheme="minorHAnsi" w:cstheme="minorHAnsi"/>
          <w:bCs/>
          <w:sz w:val="22"/>
          <w:szCs w:val="22"/>
        </w:rPr>
        <w:t xml:space="preserve"> gemeente [……], sectie […] nummer […], groot [……], zoals n</w:t>
      </w:r>
      <w:r w:rsidR="0090109D" w:rsidRPr="0090109D">
        <w:rPr>
          <w:rFonts w:asciiTheme="minorHAnsi" w:hAnsiTheme="minorHAnsi" w:cstheme="minorHAnsi"/>
          <w:bCs/>
          <w:sz w:val="22"/>
          <w:szCs w:val="22"/>
        </w:rPr>
        <w:t>ader aangeg</w:t>
      </w:r>
      <w:r>
        <w:rPr>
          <w:rFonts w:asciiTheme="minorHAnsi" w:hAnsiTheme="minorHAnsi" w:cstheme="minorHAnsi"/>
          <w:bCs/>
          <w:sz w:val="22"/>
          <w:szCs w:val="22"/>
        </w:rPr>
        <w:t>even op de aan deze akte</w:t>
      </w:r>
      <w:r w:rsidR="0090109D" w:rsidRPr="0090109D">
        <w:rPr>
          <w:rFonts w:asciiTheme="minorHAnsi" w:hAnsiTheme="minorHAnsi" w:cstheme="minorHAnsi"/>
          <w:bCs/>
          <w:sz w:val="22"/>
          <w:szCs w:val="22"/>
        </w:rPr>
        <w:t xml:space="preserve"> gehechte kadastrale kaart, welke</w:t>
      </w:r>
      <w:r w:rsidR="00543FDC">
        <w:rPr>
          <w:rFonts w:asciiTheme="minorHAnsi" w:hAnsiTheme="minorHAnsi" w:cstheme="minorHAnsi"/>
          <w:bCs/>
          <w:sz w:val="22"/>
          <w:szCs w:val="22"/>
        </w:rPr>
        <w:t xml:space="preserve"> </w:t>
      </w:r>
      <w:r w:rsidR="0090109D" w:rsidRPr="0090109D">
        <w:rPr>
          <w:rFonts w:asciiTheme="minorHAnsi" w:hAnsiTheme="minorHAnsi" w:cstheme="minorHAnsi"/>
          <w:bCs/>
          <w:sz w:val="22"/>
          <w:szCs w:val="22"/>
        </w:rPr>
        <w:t>uitsluitend dient ter oriëntatie van partijen</w:t>
      </w:r>
      <w:r>
        <w:rPr>
          <w:rFonts w:asciiTheme="minorHAnsi" w:hAnsiTheme="minorHAnsi" w:cstheme="minorHAnsi"/>
          <w:bCs/>
          <w:sz w:val="22"/>
          <w:szCs w:val="22"/>
        </w:rPr>
        <w:t>, hierna te noemen: “</w:t>
      </w:r>
      <w:r w:rsidR="00DC5408">
        <w:rPr>
          <w:rFonts w:asciiTheme="minorHAnsi" w:hAnsiTheme="minorHAnsi" w:cstheme="minorHAnsi"/>
          <w:bCs/>
          <w:sz w:val="22"/>
          <w:szCs w:val="22"/>
        </w:rPr>
        <w:t>Terrein</w:t>
      </w:r>
      <w:r>
        <w:rPr>
          <w:rFonts w:asciiTheme="minorHAnsi" w:hAnsiTheme="minorHAnsi" w:cstheme="minorHAnsi"/>
          <w:bCs/>
          <w:sz w:val="22"/>
          <w:szCs w:val="22"/>
        </w:rPr>
        <w:t>”</w:t>
      </w:r>
      <w:r w:rsidR="0090109D" w:rsidRPr="0090109D">
        <w:rPr>
          <w:rFonts w:asciiTheme="minorHAnsi" w:hAnsiTheme="minorHAnsi" w:cstheme="minorHAnsi"/>
          <w:bCs/>
          <w:sz w:val="22"/>
          <w:szCs w:val="22"/>
        </w:rPr>
        <w:t>.</w:t>
      </w:r>
    </w:p>
    <w:p w14:paraId="511C5B80" w14:textId="77777777" w:rsidR="00800F23" w:rsidRDefault="00800F23" w:rsidP="00425BA7">
      <w:pPr>
        <w:rPr>
          <w:rFonts w:asciiTheme="minorHAnsi" w:hAnsiTheme="minorHAnsi" w:cstheme="minorHAnsi"/>
          <w:bCs/>
          <w:sz w:val="22"/>
          <w:szCs w:val="22"/>
        </w:rPr>
      </w:pPr>
    </w:p>
    <w:p w14:paraId="47EF15D7" w14:textId="77777777" w:rsidR="00C71642" w:rsidRPr="00425BA7" w:rsidRDefault="00653119" w:rsidP="00425BA7">
      <w:pPr>
        <w:rPr>
          <w:rFonts w:asciiTheme="minorHAnsi" w:hAnsiTheme="minorHAnsi" w:cstheme="minorHAnsi"/>
          <w:b/>
          <w:sz w:val="22"/>
          <w:szCs w:val="22"/>
        </w:rPr>
      </w:pPr>
      <w:r>
        <w:rPr>
          <w:rFonts w:asciiTheme="minorHAnsi" w:hAnsiTheme="minorHAnsi" w:cstheme="minorHAnsi"/>
          <w:b/>
          <w:sz w:val="22"/>
          <w:szCs w:val="22"/>
        </w:rPr>
        <w:t xml:space="preserve">Artikel 3 </w:t>
      </w:r>
      <w:r w:rsidR="008640C0">
        <w:rPr>
          <w:rFonts w:asciiTheme="minorHAnsi" w:hAnsiTheme="minorHAnsi" w:cstheme="minorHAnsi"/>
          <w:b/>
          <w:sz w:val="22"/>
          <w:szCs w:val="22"/>
        </w:rPr>
        <w:t>Gebruik</w:t>
      </w:r>
    </w:p>
    <w:p w14:paraId="3A25B8DD" w14:textId="77777777" w:rsidR="00425470" w:rsidRDefault="008640C0" w:rsidP="00F8737F">
      <w:pPr>
        <w:pStyle w:val="Lijstalinea"/>
        <w:numPr>
          <w:ilvl w:val="0"/>
          <w:numId w:val="15"/>
        </w:numPr>
        <w:rPr>
          <w:rFonts w:asciiTheme="minorHAnsi" w:hAnsiTheme="minorHAnsi" w:cstheme="minorHAnsi"/>
          <w:bCs/>
          <w:sz w:val="22"/>
          <w:szCs w:val="22"/>
        </w:rPr>
      </w:pPr>
      <w:r>
        <w:rPr>
          <w:rFonts w:asciiTheme="minorHAnsi" w:hAnsiTheme="minorHAnsi" w:cstheme="minorHAnsi"/>
          <w:bCs/>
          <w:sz w:val="22"/>
          <w:szCs w:val="22"/>
        </w:rPr>
        <w:t>De Initiatiefnemer</w:t>
      </w:r>
      <w:r w:rsidR="004C0595" w:rsidRPr="00425470">
        <w:rPr>
          <w:rFonts w:asciiTheme="minorHAnsi" w:hAnsiTheme="minorHAnsi" w:cstheme="minorHAnsi"/>
          <w:bCs/>
          <w:sz w:val="22"/>
          <w:szCs w:val="22"/>
        </w:rPr>
        <w:t xml:space="preserve"> gebruikt het </w:t>
      </w:r>
      <w:r w:rsidR="00581782">
        <w:rPr>
          <w:rFonts w:asciiTheme="minorHAnsi" w:hAnsiTheme="minorHAnsi" w:cstheme="minorHAnsi"/>
          <w:bCs/>
          <w:sz w:val="22"/>
          <w:szCs w:val="22"/>
        </w:rPr>
        <w:t>Terrein</w:t>
      </w:r>
      <w:r>
        <w:rPr>
          <w:rFonts w:asciiTheme="minorHAnsi" w:hAnsiTheme="minorHAnsi" w:cstheme="minorHAnsi"/>
          <w:bCs/>
          <w:sz w:val="22"/>
          <w:szCs w:val="22"/>
        </w:rPr>
        <w:t xml:space="preserve"> voor de ontwikkeling en</w:t>
      </w:r>
      <w:r w:rsidR="004C0595" w:rsidRPr="00425470">
        <w:rPr>
          <w:rFonts w:asciiTheme="minorHAnsi" w:hAnsiTheme="minorHAnsi" w:cstheme="minorHAnsi"/>
          <w:bCs/>
          <w:sz w:val="22"/>
          <w:szCs w:val="22"/>
        </w:rPr>
        <w:t xml:space="preserve"> instandhouding van het</w:t>
      </w:r>
      <w:r w:rsidR="00B5114E" w:rsidRPr="00425470">
        <w:rPr>
          <w:rFonts w:asciiTheme="minorHAnsi" w:hAnsiTheme="minorHAnsi" w:cstheme="minorHAnsi"/>
          <w:bCs/>
          <w:sz w:val="22"/>
          <w:szCs w:val="22"/>
        </w:rPr>
        <w:t xml:space="preserve"> </w:t>
      </w:r>
      <w:r w:rsidR="004C0595" w:rsidRPr="00425470">
        <w:rPr>
          <w:rFonts w:asciiTheme="minorHAnsi" w:hAnsiTheme="minorHAnsi" w:cstheme="minorHAnsi"/>
          <w:bCs/>
          <w:sz w:val="22"/>
          <w:szCs w:val="22"/>
        </w:rPr>
        <w:t xml:space="preserve">natuurbeheertype </w:t>
      </w:r>
      <w:r>
        <w:rPr>
          <w:rFonts w:asciiTheme="minorHAnsi" w:hAnsiTheme="minorHAnsi" w:cstheme="minorHAnsi"/>
          <w:bCs/>
          <w:sz w:val="22"/>
          <w:szCs w:val="22"/>
        </w:rPr>
        <w:t>[……]</w:t>
      </w:r>
      <w:r w:rsidR="004C0595" w:rsidRPr="00425470">
        <w:rPr>
          <w:rFonts w:asciiTheme="minorHAnsi" w:hAnsiTheme="minorHAnsi" w:cstheme="minorHAnsi"/>
          <w:bCs/>
          <w:sz w:val="22"/>
          <w:szCs w:val="22"/>
        </w:rPr>
        <w:t xml:space="preserve">, </w:t>
      </w:r>
      <w:r>
        <w:rPr>
          <w:rFonts w:asciiTheme="minorHAnsi" w:hAnsiTheme="minorHAnsi" w:cstheme="minorHAnsi"/>
          <w:bCs/>
          <w:sz w:val="22"/>
          <w:szCs w:val="22"/>
        </w:rPr>
        <w:t xml:space="preserve">overeenkomstig (de voorwaarden en verplichtingen uit) de Subsidieverleningsbeschikking en het daaraan ten grondslag liggende </w:t>
      </w:r>
      <w:r w:rsidR="00DC5408">
        <w:rPr>
          <w:rFonts w:asciiTheme="minorHAnsi" w:hAnsiTheme="minorHAnsi" w:cstheme="minorHAnsi"/>
          <w:bCs/>
          <w:sz w:val="22"/>
          <w:szCs w:val="22"/>
        </w:rPr>
        <w:t>Projectplan</w:t>
      </w:r>
      <w:r w:rsidR="004C0595" w:rsidRPr="00425470">
        <w:rPr>
          <w:rFonts w:asciiTheme="minorHAnsi" w:hAnsiTheme="minorHAnsi" w:cstheme="minorHAnsi"/>
          <w:bCs/>
          <w:sz w:val="22"/>
          <w:szCs w:val="22"/>
        </w:rPr>
        <w:t>.</w:t>
      </w:r>
    </w:p>
    <w:p w14:paraId="5431D55E" w14:textId="77777777" w:rsidR="00425470" w:rsidRPr="00D55360" w:rsidRDefault="008640C0" w:rsidP="00D55360">
      <w:pPr>
        <w:pStyle w:val="Lijstalinea"/>
        <w:numPr>
          <w:ilvl w:val="0"/>
          <w:numId w:val="15"/>
        </w:numPr>
        <w:rPr>
          <w:rFonts w:asciiTheme="minorHAnsi" w:hAnsiTheme="minorHAnsi" w:cstheme="minorHAnsi"/>
          <w:bCs/>
          <w:sz w:val="22"/>
          <w:szCs w:val="22"/>
        </w:rPr>
      </w:pPr>
      <w:r>
        <w:rPr>
          <w:rFonts w:asciiTheme="minorHAnsi" w:hAnsiTheme="minorHAnsi" w:cstheme="minorHAnsi"/>
          <w:bCs/>
          <w:sz w:val="22"/>
          <w:szCs w:val="22"/>
        </w:rPr>
        <w:lastRenderedPageBreak/>
        <w:t xml:space="preserve">De Initiatiefnemer dient bij het gebruik als bedoeld in lid 1 </w:t>
      </w:r>
      <w:r w:rsidR="004E7535">
        <w:rPr>
          <w:rFonts w:asciiTheme="minorHAnsi" w:hAnsiTheme="minorHAnsi" w:cstheme="minorHAnsi"/>
          <w:bCs/>
          <w:sz w:val="22"/>
          <w:szCs w:val="22"/>
        </w:rPr>
        <w:t xml:space="preserve">uitdrukkelijk rekening te houden met de </w:t>
      </w:r>
      <w:r w:rsidRPr="008640C0">
        <w:rPr>
          <w:rFonts w:asciiTheme="minorHAnsi" w:hAnsiTheme="minorHAnsi" w:cstheme="minorHAnsi"/>
          <w:bCs/>
          <w:sz w:val="22"/>
          <w:szCs w:val="22"/>
        </w:rPr>
        <w:t>effe</w:t>
      </w:r>
      <w:r w:rsidR="004E7535">
        <w:rPr>
          <w:rFonts w:asciiTheme="minorHAnsi" w:hAnsiTheme="minorHAnsi" w:cstheme="minorHAnsi"/>
          <w:bCs/>
          <w:sz w:val="22"/>
          <w:szCs w:val="22"/>
        </w:rPr>
        <w:t xml:space="preserve">cten op het </w:t>
      </w:r>
      <w:r w:rsidR="00581782">
        <w:rPr>
          <w:rFonts w:asciiTheme="minorHAnsi" w:hAnsiTheme="minorHAnsi" w:cstheme="minorHAnsi"/>
          <w:bCs/>
          <w:sz w:val="22"/>
          <w:szCs w:val="22"/>
        </w:rPr>
        <w:t>Terrein</w:t>
      </w:r>
      <w:r w:rsidR="004E7535">
        <w:rPr>
          <w:rFonts w:asciiTheme="minorHAnsi" w:hAnsiTheme="minorHAnsi" w:cstheme="minorHAnsi"/>
          <w:bCs/>
          <w:sz w:val="22"/>
          <w:szCs w:val="22"/>
        </w:rPr>
        <w:t xml:space="preserve"> van de</w:t>
      </w:r>
      <w:r w:rsidRPr="008640C0">
        <w:rPr>
          <w:rFonts w:asciiTheme="minorHAnsi" w:hAnsiTheme="minorHAnsi" w:cstheme="minorHAnsi"/>
          <w:bCs/>
          <w:sz w:val="22"/>
          <w:szCs w:val="22"/>
        </w:rPr>
        <w:t xml:space="preserve"> hydrologische maatregelen </w:t>
      </w:r>
      <w:r w:rsidR="004E7535">
        <w:rPr>
          <w:rFonts w:asciiTheme="minorHAnsi" w:hAnsiTheme="minorHAnsi" w:cstheme="minorHAnsi"/>
          <w:bCs/>
          <w:sz w:val="22"/>
          <w:szCs w:val="22"/>
        </w:rPr>
        <w:t>die in de</w:t>
      </w:r>
      <w:r w:rsidRPr="008640C0">
        <w:rPr>
          <w:rFonts w:asciiTheme="minorHAnsi" w:hAnsiTheme="minorHAnsi" w:cstheme="minorHAnsi"/>
          <w:bCs/>
          <w:sz w:val="22"/>
          <w:szCs w:val="22"/>
        </w:rPr>
        <w:t xml:space="preserve"> omgeving </w:t>
      </w:r>
      <w:r w:rsidR="004E7535">
        <w:rPr>
          <w:rFonts w:asciiTheme="minorHAnsi" w:hAnsiTheme="minorHAnsi" w:cstheme="minorHAnsi"/>
          <w:bCs/>
          <w:sz w:val="22"/>
          <w:szCs w:val="22"/>
        </w:rPr>
        <w:t xml:space="preserve">van het </w:t>
      </w:r>
      <w:r w:rsidR="00581782">
        <w:rPr>
          <w:rFonts w:asciiTheme="minorHAnsi" w:hAnsiTheme="minorHAnsi" w:cstheme="minorHAnsi"/>
          <w:bCs/>
          <w:sz w:val="22"/>
          <w:szCs w:val="22"/>
        </w:rPr>
        <w:t>Terrein</w:t>
      </w:r>
      <w:r w:rsidR="004E7535">
        <w:rPr>
          <w:rFonts w:asciiTheme="minorHAnsi" w:hAnsiTheme="minorHAnsi" w:cstheme="minorHAnsi"/>
          <w:bCs/>
          <w:sz w:val="22"/>
          <w:szCs w:val="22"/>
        </w:rPr>
        <w:t xml:space="preserve"> </w:t>
      </w:r>
      <w:r w:rsidR="00D82C90">
        <w:rPr>
          <w:rFonts w:asciiTheme="minorHAnsi" w:hAnsiTheme="minorHAnsi" w:cstheme="minorHAnsi"/>
          <w:bCs/>
          <w:sz w:val="22"/>
          <w:szCs w:val="22"/>
        </w:rPr>
        <w:t xml:space="preserve">zijn of nog zullen </w:t>
      </w:r>
      <w:r w:rsidR="004E7535">
        <w:rPr>
          <w:rFonts w:asciiTheme="minorHAnsi" w:hAnsiTheme="minorHAnsi" w:cstheme="minorHAnsi"/>
          <w:bCs/>
          <w:sz w:val="22"/>
          <w:szCs w:val="22"/>
        </w:rPr>
        <w:t xml:space="preserve">worden getroffen </w:t>
      </w:r>
      <w:r w:rsidRPr="008640C0">
        <w:rPr>
          <w:rFonts w:asciiTheme="minorHAnsi" w:hAnsiTheme="minorHAnsi" w:cstheme="minorHAnsi"/>
          <w:bCs/>
          <w:sz w:val="22"/>
          <w:szCs w:val="22"/>
        </w:rPr>
        <w:t xml:space="preserve">ten behoeve van </w:t>
      </w:r>
      <w:r w:rsidR="004E7535">
        <w:rPr>
          <w:rFonts w:asciiTheme="minorHAnsi" w:hAnsiTheme="minorHAnsi" w:cstheme="minorHAnsi"/>
          <w:bCs/>
          <w:sz w:val="22"/>
          <w:szCs w:val="22"/>
        </w:rPr>
        <w:t>de realisering van natuurdoelen voortvloeiende uit Natura2000 en de Kaderrichtlijn Water</w:t>
      </w:r>
      <w:r w:rsidR="00A562DF">
        <w:rPr>
          <w:rFonts w:asciiTheme="minorHAnsi" w:hAnsiTheme="minorHAnsi" w:cstheme="minorHAnsi"/>
          <w:bCs/>
          <w:sz w:val="22"/>
          <w:szCs w:val="22"/>
        </w:rPr>
        <w:t xml:space="preserve"> dan wel daarvoor in de plaats tredend(e) (Europees) beleid en regelgeving</w:t>
      </w:r>
      <w:r w:rsidRPr="008640C0">
        <w:rPr>
          <w:rFonts w:asciiTheme="minorHAnsi" w:hAnsiTheme="minorHAnsi" w:cstheme="minorHAnsi"/>
          <w:bCs/>
          <w:sz w:val="22"/>
          <w:szCs w:val="22"/>
        </w:rPr>
        <w:t>.</w:t>
      </w:r>
    </w:p>
    <w:p w14:paraId="16D3643F" w14:textId="77777777" w:rsidR="00800F23" w:rsidRDefault="00800F23" w:rsidP="00800F23">
      <w:pPr>
        <w:pStyle w:val="Lijstalinea"/>
        <w:rPr>
          <w:rFonts w:asciiTheme="minorHAnsi" w:hAnsiTheme="minorHAnsi" w:cstheme="minorHAnsi"/>
          <w:bCs/>
          <w:sz w:val="22"/>
          <w:szCs w:val="22"/>
        </w:rPr>
      </w:pPr>
    </w:p>
    <w:p w14:paraId="46B98A58" w14:textId="77777777" w:rsidR="00235F2F" w:rsidRPr="00425470" w:rsidRDefault="004E7535" w:rsidP="00425470">
      <w:pPr>
        <w:rPr>
          <w:rFonts w:asciiTheme="minorHAnsi" w:hAnsiTheme="minorHAnsi" w:cstheme="minorHAnsi"/>
          <w:bCs/>
          <w:sz w:val="22"/>
          <w:szCs w:val="22"/>
        </w:rPr>
      </w:pPr>
      <w:r>
        <w:rPr>
          <w:rFonts w:asciiTheme="minorHAnsi" w:hAnsiTheme="minorHAnsi" w:cstheme="minorHAnsi"/>
          <w:b/>
          <w:sz w:val="22"/>
          <w:szCs w:val="22"/>
        </w:rPr>
        <w:t>Artikel 4 Verplichtingen</w:t>
      </w:r>
    </w:p>
    <w:p w14:paraId="56FD3A6B" w14:textId="77777777" w:rsidR="004E7535" w:rsidRDefault="004E7535" w:rsidP="007D7D5A">
      <w:pPr>
        <w:rPr>
          <w:rFonts w:asciiTheme="minorHAnsi" w:hAnsiTheme="minorHAnsi" w:cstheme="minorHAnsi"/>
          <w:bCs/>
          <w:sz w:val="22"/>
          <w:szCs w:val="22"/>
        </w:rPr>
      </w:pPr>
      <w:r>
        <w:rPr>
          <w:rFonts w:asciiTheme="minorHAnsi" w:hAnsiTheme="minorHAnsi" w:cstheme="minorHAnsi"/>
          <w:bCs/>
          <w:sz w:val="22"/>
          <w:szCs w:val="22"/>
        </w:rPr>
        <w:t xml:space="preserve">In verband met het voorgeschreven gebruik van het </w:t>
      </w:r>
      <w:r w:rsidR="00581782">
        <w:rPr>
          <w:rFonts w:asciiTheme="minorHAnsi" w:hAnsiTheme="minorHAnsi" w:cstheme="minorHAnsi"/>
          <w:bCs/>
          <w:sz w:val="22"/>
          <w:szCs w:val="22"/>
        </w:rPr>
        <w:t>Terrein</w:t>
      </w:r>
      <w:r>
        <w:rPr>
          <w:rFonts w:asciiTheme="minorHAnsi" w:hAnsiTheme="minorHAnsi" w:cstheme="minorHAnsi"/>
          <w:bCs/>
          <w:sz w:val="22"/>
          <w:szCs w:val="22"/>
        </w:rPr>
        <w:t xml:space="preserve"> als bedoeld in artikel 3 </w:t>
      </w:r>
      <w:r w:rsidR="00D82C90">
        <w:rPr>
          <w:rFonts w:asciiTheme="minorHAnsi" w:hAnsiTheme="minorHAnsi" w:cstheme="minorHAnsi"/>
          <w:bCs/>
          <w:sz w:val="22"/>
          <w:szCs w:val="22"/>
        </w:rPr>
        <w:t xml:space="preserve">(en voor zover aan de orde in afwijking van het </w:t>
      </w:r>
      <w:r w:rsidR="00DC5408">
        <w:rPr>
          <w:rFonts w:asciiTheme="minorHAnsi" w:hAnsiTheme="minorHAnsi" w:cstheme="minorHAnsi"/>
          <w:bCs/>
          <w:sz w:val="22"/>
          <w:szCs w:val="22"/>
        </w:rPr>
        <w:t>Projectplan</w:t>
      </w:r>
      <w:r w:rsidR="00D82C90">
        <w:rPr>
          <w:rFonts w:asciiTheme="minorHAnsi" w:hAnsiTheme="minorHAnsi" w:cstheme="minorHAnsi"/>
          <w:bCs/>
          <w:sz w:val="22"/>
          <w:szCs w:val="22"/>
        </w:rPr>
        <w:t xml:space="preserve">) </w:t>
      </w:r>
      <w:r>
        <w:rPr>
          <w:rFonts w:asciiTheme="minorHAnsi" w:hAnsiTheme="minorHAnsi" w:cstheme="minorHAnsi"/>
          <w:bCs/>
          <w:sz w:val="22"/>
          <w:szCs w:val="22"/>
        </w:rPr>
        <w:t>verplicht de Initiat</w:t>
      </w:r>
      <w:r w:rsidR="00AC7294">
        <w:rPr>
          <w:rFonts w:asciiTheme="minorHAnsi" w:hAnsiTheme="minorHAnsi" w:cstheme="minorHAnsi"/>
          <w:bCs/>
          <w:sz w:val="22"/>
          <w:szCs w:val="22"/>
        </w:rPr>
        <w:t>iefnemer zich jegens het Fonds</w:t>
      </w:r>
      <w:r>
        <w:rPr>
          <w:rFonts w:asciiTheme="minorHAnsi" w:hAnsiTheme="minorHAnsi" w:cstheme="minorHAnsi"/>
          <w:bCs/>
          <w:sz w:val="22"/>
          <w:szCs w:val="22"/>
        </w:rPr>
        <w:t xml:space="preserve"> tot het volgende:</w:t>
      </w:r>
    </w:p>
    <w:p w14:paraId="4BB6FCA7" w14:textId="77777777" w:rsidR="004E7535" w:rsidRDefault="004E7535" w:rsidP="004E7535">
      <w:pPr>
        <w:pStyle w:val="Lijstalinea"/>
        <w:numPr>
          <w:ilvl w:val="0"/>
          <w:numId w:val="20"/>
        </w:numPr>
        <w:rPr>
          <w:rFonts w:asciiTheme="minorHAnsi" w:hAnsiTheme="minorHAnsi" w:cstheme="minorHAnsi"/>
          <w:bCs/>
          <w:sz w:val="22"/>
          <w:szCs w:val="22"/>
        </w:rPr>
      </w:pPr>
      <w:r>
        <w:rPr>
          <w:rFonts w:asciiTheme="minorHAnsi" w:hAnsiTheme="minorHAnsi" w:cstheme="minorHAnsi"/>
          <w:bCs/>
          <w:sz w:val="22"/>
          <w:szCs w:val="22"/>
        </w:rPr>
        <w:t xml:space="preserve">Van het </w:t>
      </w:r>
      <w:r w:rsidR="00581782">
        <w:rPr>
          <w:rFonts w:asciiTheme="minorHAnsi" w:hAnsiTheme="minorHAnsi" w:cstheme="minorHAnsi"/>
          <w:bCs/>
          <w:sz w:val="22"/>
          <w:szCs w:val="22"/>
        </w:rPr>
        <w:t>Terrein</w:t>
      </w:r>
      <w:r>
        <w:rPr>
          <w:rFonts w:asciiTheme="minorHAnsi" w:hAnsiTheme="minorHAnsi" w:cstheme="minorHAnsi"/>
          <w:bCs/>
          <w:sz w:val="22"/>
          <w:szCs w:val="22"/>
        </w:rPr>
        <w:t xml:space="preserve"> zal geen ander gebruik worden gemaakt dan het gebruik als bedoeld in artikel 3.</w:t>
      </w:r>
    </w:p>
    <w:p w14:paraId="46076E15" w14:textId="798D71B0" w:rsidR="00F95ECA" w:rsidRDefault="00F95ECA" w:rsidP="004E7535">
      <w:pPr>
        <w:pStyle w:val="Lijstalinea"/>
        <w:numPr>
          <w:ilvl w:val="0"/>
          <w:numId w:val="20"/>
        </w:numPr>
        <w:rPr>
          <w:rFonts w:asciiTheme="minorHAnsi" w:hAnsiTheme="minorHAnsi" w:cstheme="minorHAnsi"/>
          <w:bCs/>
          <w:sz w:val="22"/>
          <w:szCs w:val="22"/>
        </w:rPr>
      </w:pPr>
      <w:r>
        <w:rPr>
          <w:rFonts w:asciiTheme="minorHAnsi" w:hAnsiTheme="minorHAnsi" w:cstheme="minorHAnsi"/>
          <w:bCs/>
          <w:sz w:val="22"/>
          <w:szCs w:val="22"/>
        </w:rPr>
        <w:t xml:space="preserve">De Initiatiefnemer laat na om </w:t>
      </w:r>
      <w:r w:rsidR="00956FFB">
        <w:rPr>
          <w:rFonts w:asciiTheme="minorHAnsi" w:hAnsiTheme="minorHAnsi" w:cstheme="minorHAnsi"/>
          <w:bCs/>
          <w:sz w:val="22"/>
          <w:szCs w:val="22"/>
        </w:rPr>
        <w:t xml:space="preserve">ter zake van de Onroerende zaak </w:t>
      </w:r>
      <w:r>
        <w:rPr>
          <w:rFonts w:asciiTheme="minorHAnsi" w:hAnsiTheme="minorHAnsi" w:cstheme="minorHAnsi"/>
          <w:bCs/>
          <w:sz w:val="22"/>
          <w:szCs w:val="22"/>
        </w:rPr>
        <w:t>een kerende grondbewerking toe te passen.</w:t>
      </w:r>
    </w:p>
    <w:p w14:paraId="2616E62F" w14:textId="040F3E87" w:rsidR="004E7535" w:rsidRPr="00F53D41" w:rsidRDefault="004E7535" w:rsidP="00F53D41">
      <w:pPr>
        <w:pStyle w:val="Lijstalinea"/>
        <w:numPr>
          <w:ilvl w:val="0"/>
          <w:numId w:val="20"/>
        </w:numPr>
        <w:rPr>
          <w:rFonts w:asciiTheme="minorHAnsi" w:hAnsiTheme="minorHAnsi" w:cstheme="minorHAnsi"/>
          <w:bCs/>
          <w:sz w:val="22"/>
          <w:szCs w:val="22"/>
        </w:rPr>
      </w:pPr>
      <w:r>
        <w:rPr>
          <w:rFonts w:asciiTheme="minorHAnsi" w:hAnsiTheme="minorHAnsi" w:cstheme="minorHAnsi"/>
          <w:bCs/>
          <w:sz w:val="22"/>
          <w:szCs w:val="22"/>
        </w:rPr>
        <w:t xml:space="preserve">De Initiatiefnemer laat na om op het </w:t>
      </w:r>
      <w:r w:rsidR="00581782">
        <w:rPr>
          <w:rFonts w:asciiTheme="minorHAnsi" w:hAnsiTheme="minorHAnsi" w:cstheme="minorHAnsi"/>
          <w:bCs/>
          <w:sz w:val="22"/>
          <w:szCs w:val="22"/>
        </w:rPr>
        <w:t>Terrein</w:t>
      </w:r>
      <w:r w:rsidRPr="004E7535">
        <w:rPr>
          <w:rFonts w:asciiTheme="minorHAnsi" w:hAnsiTheme="minorHAnsi" w:cstheme="minorHAnsi"/>
          <w:bCs/>
          <w:sz w:val="22"/>
          <w:szCs w:val="22"/>
        </w:rPr>
        <w:t xml:space="preserve"> gebruik te maken van bestrijdingsmiddelen, kunstmest of m</w:t>
      </w:r>
      <w:r>
        <w:rPr>
          <w:rFonts w:asciiTheme="minorHAnsi" w:hAnsiTheme="minorHAnsi" w:cstheme="minorHAnsi"/>
          <w:bCs/>
          <w:sz w:val="22"/>
          <w:szCs w:val="22"/>
        </w:rPr>
        <w:t>est</w:t>
      </w:r>
      <w:r w:rsidR="00D53AC2">
        <w:rPr>
          <w:rFonts w:asciiTheme="minorHAnsi" w:hAnsiTheme="minorHAnsi" w:cstheme="minorHAnsi"/>
          <w:bCs/>
          <w:sz w:val="22"/>
          <w:szCs w:val="22"/>
        </w:rPr>
        <w:t>.</w:t>
      </w:r>
      <w:r w:rsidR="00D82C90">
        <w:rPr>
          <w:rFonts w:asciiTheme="minorHAnsi" w:hAnsiTheme="minorHAnsi" w:cstheme="minorHAnsi"/>
          <w:bCs/>
          <w:sz w:val="22"/>
          <w:szCs w:val="22"/>
        </w:rPr>
        <w:t xml:space="preserve"> </w:t>
      </w:r>
      <w:r w:rsidR="00D53AC2">
        <w:rPr>
          <w:rFonts w:asciiTheme="minorHAnsi" w:hAnsiTheme="minorHAnsi" w:cstheme="minorHAnsi"/>
          <w:bCs/>
          <w:sz w:val="22"/>
          <w:szCs w:val="22"/>
        </w:rPr>
        <w:br/>
      </w:r>
      <w:r w:rsidR="00D82C90">
        <w:rPr>
          <w:rFonts w:asciiTheme="minorHAnsi" w:hAnsiTheme="minorHAnsi" w:cstheme="minorHAnsi"/>
          <w:bCs/>
          <w:sz w:val="22"/>
          <w:szCs w:val="22"/>
        </w:rPr>
        <w:t>[</w:t>
      </w:r>
      <w:r w:rsidR="00B22994">
        <w:rPr>
          <w:rFonts w:asciiTheme="minorHAnsi" w:hAnsiTheme="minorHAnsi" w:cstheme="minorHAnsi"/>
          <w:bCs/>
          <w:sz w:val="22"/>
          <w:szCs w:val="22"/>
        </w:rPr>
        <w:t xml:space="preserve">optie ONNB: </w:t>
      </w:r>
      <w:r w:rsidR="00D82C90">
        <w:rPr>
          <w:rFonts w:asciiTheme="minorHAnsi" w:hAnsiTheme="minorHAnsi" w:cstheme="minorHAnsi"/>
          <w:bCs/>
          <w:sz w:val="22"/>
          <w:szCs w:val="22"/>
        </w:rPr>
        <w:t xml:space="preserve">anders dan </w:t>
      </w:r>
      <w:r w:rsidR="00586D4E">
        <w:rPr>
          <w:rFonts w:asciiTheme="minorHAnsi" w:hAnsiTheme="minorHAnsi" w:cstheme="minorHAnsi"/>
          <w:bCs/>
          <w:sz w:val="22"/>
          <w:szCs w:val="22"/>
        </w:rPr>
        <w:t xml:space="preserve">bemesting met ruige mest tot ten hoogste </w:t>
      </w:r>
      <w:r w:rsidR="00B8056F" w:rsidRPr="00B8056F">
        <w:rPr>
          <w:rFonts w:asciiTheme="minorHAnsi" w:hAnsiTheme="minorHAnsi" w:cstheme="minorHAnsi"/>
          <w:bCs/>
          <w:i/>
          <w:sz w:val="22"/>
          <w:szCs w:val="22"/>
        </w:rPr>
        <w:t xml:space="preserve">[zoals beschreven in het projectplan doch nooit meer dan </w:t>
      </w:r>
      <w:r w:rsidR="00F53D41" w:rsidRPr="00B8056F">
        <w:rPr>
          <w:rFonts w:asciiTheme="minorHAnsi" w:hAnsiTheme="minorHAnsi" w:cstheme="minorHAnsi"/>
          <w:bCs/>
          <w:i/>
          <w:sz w:val="22"/>
          <w:szCs w:val="22"/>
        </w:rPr>
        <w:t xml:space="preserve">twintig </w:t>
      </w:r>
      <w:r w:rsidR="00586D4E" w:rsidRPr="00B8056F">
        <w:rPr>
          <w:rFonts w:asciiTheme="minorHAnsi" w:hAnsiTheme="minorHAnsi" w:cstheme="minorHAnsi"/>
          <w:bCs/>
          <w:i/>
          <w:sz w:val="22"/>
          <w:szCs w:val="22"/>
        </w:rPr>
        <w:t>(</w:t>
      </w:r>
      <w:r w:rsidR="00F53D41" w:rsidRPr="00B8056F">
        <w:rPr>
          <w:rFonts w:asciiTheme="minorHAnsi" w:hAnsiTheme="minorHAnsi" w:cstheme="minorHAnsi"/>
          <w:bCs/>
          <w:i/>
          <w:sz w:val="22"/>
          <w:szCs w:val="22"/>
        </w:rPr>
        <w:t>20</w:t>
      </w:r>
      <w:r w:rsidR="00586D4E" w:rsidRPr="00B8056F">
        <w:rPr>
          <w:rFonts w:asciiTheme="minorHAnsi" w:hAnsiTheme="minorHAnsi" w:cstheme="minorHAnsi"/>
          <w:bCs/>
          <w:i/>
          <w:sz w:val="22"/>
          <w:szCs w:val="22"/>
        </w:rPr>
        <w:t>) ton per hectare per jaar</w:t>
      </w:r>
      <w:r w:rsidR="00B8056F" w:rsidRPr="00B8056F">
        <w:rPr>
          <w:rFonts w:asciiTheme="minorHAnsi" w:hAnsiTheme="minorHAnsi" w:cstheme="minorHAnsi"/>
          <w:bCs/>
          <w:i/>
          <w:sz w:val="22"/>
          <w:szCs w:val="22"/>
        </w:rPr>
        <w:t xml:space="preserve">] </w:t>
      </w:r>
      <w:r w:rsidR="00B8056F">
        <w:rPr>
          <w:rFonts w:asciiTheme="minorHAnsi" w:hAnsiTheme="minorHAnsi" w:cstheme="minorHAnsi"/>
          <w:bCs/>
          <w:sz w:val="22"/>
          <w:szCs w:val="22"/>
        </w:rPr>
        <w:t>ton per hectare per jaar</w:t>
      </w:r>
      <w:r w:rsidR="00586D4E">
        <w:rPr>
          <w:rFonts w:asciiTheme="minorHAnsi" w:hAnsiTheme="minorHAnsi" w:cstheme="minorHAnsi"/>
          <w:bCs/>
          <w:sz w:val="22"/>
          <w:szCs w:val="22"/>
        </w:rPr>
        <w:t xml:space="preserve"> indien noodzakelijk voor het </w:t>
      </w:r>
      <w:r w:rsidR="00F53D41">
        <w:rPr>
          <w:rFonts w:asciiTheme="minorHAnsi" w:hAnsiTheme="minorHAnsi" w:cstheme="minorHAnsi"/>
          <w:bCs/>
          <w:sz w:val="22"/>
          <w:szCs w:val="22"/>
        </w:rPr>
        <w:t xml:space="preserve">gras of </w:t>
      </w:r>
      <w:r w:rsidR="00586D4E">
        <w:rPr>
          <w:rFonts w:asciiTheme="minorHAnsi" w:hAnsiTheme="minorHAnsi" w:cstheme="minorHAnsi"/>
          <w:bCs/>
          <w:sz w:val="22"/>
          <w:szCs w:val="22"/>
        </w:rPr>
        <w:t>gewas</w:t>
      </w:r>
      <w:r w:rsidR="00F53D41">
        <w:rPr>
          <w:rFonts w:asciiTheme="minorHAnsi" w:hAnsiTheme="minorHAnsi" w:cstheme="minorHAnsi"/>
          <w:bCs/>
          <w:sz w:val="22"/>
          <w:szCs w:val="22"/>
        </w:rPr>
        <w:t xml:space="preserve"> en om</w:t>
      </w:r>
      <w:r w:rsidR="00586D4E">
        <w:rPr>
          <w:rFonts w:asciiTheme="minorHAnsi" w:hAnsiTheme="minorHAnsi" w:cstheme="minorHAnsi"/>
          <w:bCs/>
          <w:sz w:val="22"/>
          <w:szCs w:val="22"/>
        </w:rPr>
        <w:t xml:space="preserve"> waardevolle (akker)kruiden en het op peil houden van het bodemleven</w:t>
      </w:r>
      <w:r w:rsidR="00B22994">
        <w:rPr>
          <w:rFonts w:asciiTheme="minorHAnsi" w:hAnsiTheme="minorHAnsi" w:cstheme="minorHAnsi"/>
          <w:bCs/>
          <w:sz w:val="22"/>
          <w:szCs w:val="22"/>
        </w:rPr>
        <w:t>.</w:t>
      </w:r>
      <w:r w:rsidR="00EE715C">
        <w:rPr>
          <w:rFonts w:asciiTheme="minorHAnsi" w:hAnsiTheme="minorHAnsi" w:cstheme="minorHAnsi"/>
          <w:bCs/>
          <w:sz w:val="22"/>
          <w:szCs w:val="22"/>
        </w:rPr>
        <w:t>]</w:t>
      </w:r>
      <w:r w:rsidR="00F53D41">
        <w:rPr>
          <w:rFonts w:asciiTheme="minorHAnsi" w:hAnsiTheme="minorHAnsi" w:cstheme="minorHAnsi"/>
          <w:bCs/>
          <w:sz w:val="22"/>
          <w:szCs w:val="22"/>
        </w:rPr>
        <w:br/>
      </w:r>
      <w:r w:rsidR="00EE715C" w:rsidRPr="00F53D41">
        <w:rPr>
          <w:rFonts w:asciiTheme="minorHAnsi" w:hAnsiTheme="minorHAnsi" w:cstheme="minorHAnsi"/>
          <w:bCs/>
          <w:sz w:val="22"/>
          <w:szCs w:val="22"/>
        </w:rPr>
        <w:t xml:space="preserve">[optie </w:t>
      </w:r>
      <w:r w:rsidR="00D10850" w:rsidRPr="00F53D41">
        <w:rPr>
          <w:rFonts w:asciiTheme="minorHAnsi" w:hAnsiTheme="minorHAnsi" w:cstheme="minorHAnsi"/>
          <w:bCs/>
          <w:sz w:val="22"/>
          <w:szCs w:val="22"/>
        </w:rPr>
        <w:t>N12.02</w:t>
      </w:r>
      <w:r w:rsidR="00F53D41" w:rsidRPr="00F53D41">
        <w:rPr>
          <w:rFonts w:asciiTheme="minorHAnsi" w:hAnsiTheme="minorHAnsi" w:cstheme="minorHAnsi"/>
          <w:bCs/>
          <w:sz w:val="22"/>
          <w:szCs w:val="22"/>
        </w:rPr>
        <w:t xml:space="preserve"> en N13.01</w:t>
      </w:r>
      <w:r w:rsidR="00147532" w:rsidRPr="00F53D41">
        <w:rPr>
          <w:rFonts w:asciiTheme="minorHAnsi" w:hAnsiTheme="minorHAnsi" w:cstheme="minorHAnsi"/>
          <w:bCs/>
          <w:sz w:val="22"/>
          <w:szCs w:val="22"/>
        </w:rPr>
        <w:t>:</w:t>
      </w:r>
      <w:r w:rsidR="00D10850" w:rsidRPr="00F53D41">
        <w:rPr>
          <w:rFonts w:asciiTheme="minorHAnsi" w:hAnsiTheme="minorHAnsi" w:cstheme="minorHAnsi"/>
          <w:bCs/>
          <w:sz w:val="22"/>
          <w:szCs w:val="22"/>
        </w:rPr>
        <w:t xml:space="preserve"> </w:t>
      </w:r>
      <w:r w:rsidR="00586D4E" w:rsidRPr="00F53D41">
        <w:rPr>
          <w:rFonts w:asciiTheme="minorHAnsi" w:hAnsiTheme="minorHAnsi" w:cstheme="minorHAnsi"/>
          <w:bCs/>
          <w:sz w:val="22"/>
          <w:szCs w:val="22"/>
        </w:rPr>
        <w:t>anders dan bemesting met ruige mest tot ten hoogste</w:t>
      </w:r>
      <w:r w:rsidR="00B8056F">
        <w:rPr>
          <w:rFonts w:asciiTheme="minorHAnsi" w:hAnsiTheme="minorHAnsi" w:cstheme="minorHAnsi"/>
          <w:bCs/>
          <w:sz w:val="22"/>
          <w:szCs w:val="22"/>
        </w:rPr>
        <w:t xml:space="preserve"> </w:t>
      </w:r>
      <w:r w:rsidR="00B8056F" w:rsidRPr="00B8056F">
        <w:rPr>
          <w:rFonts w:asciiTheme="minorHAnsi" w:hAnsiTheme="minorHAnsi" w:cstheme="minorHAnsi"/>
          <w:bCs/>
          <w:i/>
          <w:sz w:val="22"/>
          <w:szCs w:val="22"/>
        </w:rPr>
        <w:t>[zoals beschreven in het projectplan</w:t>
      </w:r>
      <w:r w:rsidR="0016492F">
        <w:rPr>
          <w:rFonts w:asciiTheme="minorHAnsi" w:hAnsiTheme="minorHAnsi" w:cstheme="minorHAnsi"/>
          <w:bCs/>
          <w:i/>
          <w:sz w:val="22"/>
          <w:szCs w:val="22"/>
        </w:rPr>
        <w:t>, bij geen of beperkte beschrijving in het projectplan wordt zeven</w:t>
      </w:r>
      <w:r w:rsidR="00B8056F" w:rsidRPr="00F53D41">
        <w:rPr>
          <w:rFonts w:asciiTheme="minorHAnsi" w:hAnsiTheme="minorHAnsi" w:cstheme="minorHAnsi"/>
          <w:bCs/>
          <w:sz w:val="22"/>
          <w:szCs w:val="22"/>
        </w:rPr>
        <w:t xml:space="preserve"> (</w:t>
      </w:r>
      <w:r w:rsidR="00B8056F">
        <w:rPr>
          <w:rFonts w:asciiTheme="minorHAnsi" w:hAnsiTheme="minorHAnsi" w:cstheme="minorHAnsi"/>
          <w:bCs/>
          <w:sz w:val="22"/>
          <w:szCs w:val="22"/>
        </w:rPr>
        <w:t>7</w:t>
      </w:r>
      <w:r w:rsidR="00B8056F" w:rsidRPr="00F53D41">
        <w:rPr>
          <w:rFonts w:asciiTheme="minorHAnsi" w:hAnsiTheme="minorHAnsi" w:cstheme="minorHAnsi"/>
          <w:bCs/>
          <w:sz w:val="22"/>
          <w:szCs w:val="22"/>
        </w:rPr>
        <w:t>) ton per hectare per jaar</w:t>
      </w:r>
      <w:r w:rsidR="0016492F">
        <w:rPr>
          <w:rFonts w:asciiTheme="minorHAnsi" w:hAnsiTheme="minorHAnsi" w:cstheme="minorHAnsi"/>
          <w:bCs/>
          <w:sz w:val="22"/>
          <w:szCs w:val="22"/>
        </w:rPr>
        <w:t xml:space="preserve"> opgenomen</w:t>
      </w:r>
      <w:r w:rsidR="00B8056F" w:rsidRPr="00B8056F">
        <w:rPr>
          <w:rFonts w:asciiTheme="minorHAnsi" w:hAnsiTheme="minorHAnsi" w:cstheme="minorHAnsi"/>
          <w:bCs/>
          <w:i/>
          <w:sz w:val="22"/>
          <w:szCs w:val="22"/>
        </w:rPr>
        <w:t xml:space="preserve">] </w:t>
      </w:r>
      <w:r w:rsidR="00B8056F">
        <w:rPr>
          <w:rFonts w:asciiTheme="minorHAnsi" w:hAnsiTheme="minorHAnsi" w:cstheme="minorHAnsi"/>
          <w:bCs/>
          <w:sz w:val="22"/>
          <w:szCs w:val="22"/>
        </w:rPr>
        <w:t>ton per hectare per jaar</w:t>
      </w:r>
      <w:r w:rsidR="00586D4E" w:rsidRPr="00F53D41">
        <w:rPr>
          <w:rFonts w:asciiTheme="minorHAnsi" w:hAnsiTheme="minorHAnsi" w:cstheme="minorHAnsi"/>
          <w:bCs/>
          <w:sz w:val="22"/>
          <w:szCs w:val="22"/>
        </w:rPr>
        <w:t xml:space="preserve"> indien noodzakelijk voor het op peil houden van waardevolle (akker)kruiden en het bodemleven]</w:t>
      </w:r>
      <w:r w:rsidRPr="00F53D41">
        <w:rPr>
          <w:rFonts w:asciiTheme="minorHAnsi" w:hAnsiTheme="minorHAnsi" w:cstheme="minorHAnsi"/>
          <w:bCs/>
          <w:sz w:val="22"/>
          <w:szCs w:val="22"/>
        </w:rPr>
        <w:t>.</w:t>
      </w:r>
    </w:p>
    <w:p w14:paraId="578968A6" w14:textId="77777777" w:rsidR="00586D4E" w:rsidRPr="00F95ECA" w:rsidRDefault="004E7535" w:rsidP="00F95ECA">
      <w:pPr>
        <w:pStyle w:val="Lijstalinea"/>
        <w:numPr>
          <w:ilvl w:val="0"/>
          <w:numId w:val="20"/>
        </w:numPr>
        <w:rPr>
          <w:rFonts w:asciiTheme="minorHAnsi" w:hAnsiTheme="minorHAnsi" w:cstheme="minorHAnsi"/>
          <w:bCs/>
          <w:sz w:val="22"/>
          <w:szCs w:val="22"/>
        </w:rPr>
      </w:pPr>
      <w:r>
        <w:rPr>
          <w:rFonts w:asciiTheme="minorHAnsi" w:hAnsiTheme="minorHAnsi" w:cstheme="minorHAnsi"/>
          <w:bCs/>
          <w:sz w:val="22"/>
          <w:szCs w:val="22"/>
        </w:rPr>
        <w:t>De Initiatiefnemer laat datgene na d</w:t>
      </w:r>
      <w:r w:rsidRPr="004E7535">
        <w:rPr>
          <w:rFonts w:asciiTheme="minorHAnsi" w:hAnsiTheme="minorHAnsi" w:cstheme="minorHAnsi"/>
          <w:bCs/>
          <w:sz w:val="22"/>
          <w:szCs w:val="22"/>
        </w:rPr>
        <w:t>at de veiligstel</w:t>
      </w:r>
      <w:bookmarkStart w:id="0" w:name="_GoBack"/>
      <w:bookmarkEnd w:id="0"/>
      <w:r w:rsidRPr="004E7535">
        <w:rPr>
          <w:rFonts w:asciiTheme="minorHAnsi" w:hAnsiTheme="minorHAnsi" w:cstheme="minorHAnsi"/>
          <w:bCs/>
          <w:sz w:val="22"/>
          <w:szCs w:val="22"/>
        </w:rPr>
        <w:t>ling van ecosystemen met de daarbij behorende soorten in gevaar brengt of verstoort</w:t>
      </w:r>
      <w:r>
        <w:rPr>
          <w:rFonts w:asciiTheme="minorHAnsi" w:hAnsiTheme="minorHAnsi" w:cstheme="minorHAnsi"/>
          <w:bCs/>
          <w:sz w:val="22"/>
          <w:szCs w:val="22"/>
        </w:rPr>
        <w:t>.</w:t>
      </w:r>
    </w:p>
    <w:p w14:paraId="4D807E66" w14:textId="77777777" w:rsidR="00357D32" w:rsidRPr="00553230" w:rsidRDefault="00771FF2" w:rsidP="007D7D5A">
      <w:pPr>
        <w:pStyle w:val="Lijstalinea"/>
        <w:numPr>
          <w:ilvl w:val="0"/>
          <w:numId w:val="20"/>
        </w:numPr>
        <w:rPr>
          <w:rFonts w:asciiTheme="minorHAnsi" w:hAnsiTheme="minorHAnsi" w:cstheme="minorHAnsi"/>
          <w:bCs/>
          <w:sz w:val="22"/>
          <w:szCs w:val="22"/>
        </w:rPr>
      </w:pPr>
      <w:r>
        <w:rPr>
          <w:rFonts w:asciiTheme="minorHAnsi" w:hAnsiTheme="minorHAnsi" w:cstheme="minorHAnsi"/>
          <w:bCs/>
          <w:sz w:val="22"/>
          <w:szCs w:val="22"/>
        </w:rPr>
        <w:t>De Initiatiefnemer</w:t>
      </w:r>
      <w:r w:rsidRPr="00771FF2">
        <w:rPr>
          <w:rFonts w:asciiTheme="minorHAnsi" w:hAnsiTheme="minorHAnsi" w:cstheme="minorHAnsi"/>
          <w:bCs/>
          <w:sz w:val="22"/>
          <w:szCs w:val="22"/>
        </w:rPr>
        <w:t xml:space="preserve"> laat </w:t>
      </w:r>
      <w:r>
        <w:rPr>
          <w:rFonts w:asciiTheme="minorHAnsi" w:hAnsiTheme="minorHAnsi" w:cstheme="minorHAnsi"/>
          <w:bCs/>
          <w:sz w:val="22"/>
          <w:szCs w:val="22"/>
        </w:rPr>
        <w:t xml:space="preserve">ook overigens al </w:t>
      </w:r>
      <w:r w:rsidRPr="00771FF2">
        <w:rPr>
          <w:rFonts w:asciiTheme="minorHAnsi" w:hAnsiTheme="minorHAnsi" w:cstheme="minorHAnsi"/>
          <w:bCs/>
          <w:sz w:val="22"/>
          <w:szCs w:val="22"/>
        </w:rPr>
        <w:t>datg</w:t>
      </w:r>
      <w:r>
        <w:rPr>
          <w:rFonts w:asciiTheme="minorHAnsi" w:hAnsiTheme="minorHAnsi" w:cstheme="minorHAnsi"/>
          <w:bCs/>
          <w:sz w:val="22"/>
          <w:szCs w:val="22"/>
        </w:rPr>
        <w:t xml:space="preserve">ene na dat het gebruik van het </w:t>
      </w:r>
      <w:r w:rsidR="00581782">
        <w:rPr>
          <w:rFonts w:asciiTheme="minorHAnsi" w:hAnsiTheme="minorHAnsi" w:cstheme="minorHAnsi"/>
          <w:bCs/>
          <w:sz w:val="22"/>
          <w:szCs w:val="22"/>
        </w:rPr>
        <w:t>Terrein</w:t>
      </w:r>
      <w:r>
        <w:rPr>
          <w:rFonts w:asciiTheme="minorHAnsi" w:hAnsiTheme="minorHAnsi" w:cstheme="minorHAnsi"/>
          <w:bCs/>
          <w:sz w:val="22"/>
          <w:szCs w:val="22"/>
        </w:rPr>
        <w:t xml:space="preserve"> als bedoeld in artikel </w:t>
      </w:r>
      <w:proofErr w:type="gramStart"/>
      <w:r>
        <w:rPr>
          <w:rFonts w:asciiTheme="minorHAnsi" w:hAnsiTheme="minorHAnsi" w:cstheme="minorHAnsi"/>
          <w:bCs/>
          <w:sz w:val="22"/>
          <w:szCs w:val="22"/>
        </w:rPr>
        <w:t xml:space="preserve">3 </w:t>
      </w:r>
      <w:r w:rsidRPr="00771FF2">
        <w:rPr>
          <w:rFonts w:asciiTheme="minorHAnsi" w:hAnsiTheme="minorHAnsi" w:cstheme="minorHAnsi"/>
          <w:bCs/>
          <w:sz w:val="22"/>
          <w:szCs w:val="22"/>
        </w:rPr>
        <w:t xml:space="preserve"> belemmert</w:t>
      </w:r>
      <w:proofErr w:type="gramEnd"/>
      <w:r w:rsidRPr="00771FF2">
        <w:rPr>
          <w:rFonts w:asciiTheme="minorHAnsi" w:hAnsiTheme="minorHAnsi" w:cstheme="minorHAnsi"/>
          <w:bCs/>
          <w:sz w:val="22"/>
          <w:szCs w:val="22"/>
        </w:rPr>
        <w:t>, bemoeilijkt of verhindert</w:t>
      </w:r>
      <w:r>
        <w:rPr>
          <w:rFonts w:asciiTheme="minorHAnsi" w:hAnsiTheme="minorHAnsi" w:cstheme="minorHAnsi"/>
          <w:bCs/>
          <w:sz w:val="22"/>
          <w:szCs w:val="22"/>
        </w:rPr>
        <w:t>.</w:t>
      </w:r>
    </w:p>
    <w:p w14:paraId="557DDD94" w14:textId="77777777" w:rsidR="00D40584" w:rsidRDefault="00D40584" w:rsidP="007D7D5A">
      <w:pPr>
        <w:rPr>
          <w:rFonts w:asciiTheme="minorHAnsi" w:hAnsiTheme="minorHAnsi" w:cstheme="minorHAnsi"/>
          <w:b/>
          <w:sz w:val="22"/>
          <w:szCs w:val="22"/>
        </w:rPr>
      </w:pPr>
    </w:p>
    <w:p w14:paraId="58AA5E64" w14:textId="77777777" w:rsidR="00B5027F" w:rsidRPr="00425BA7" w:rsidRDefault="00354BD7" w:rsidP="00425BA7">
      <w:pPr>
        <w:rPr>
          <w:rFonts w:asciiTheme="minorHAnsi" w:hAnsiTheme="minorHAnsi" w:cstheme="minorHAnsi"/>
          <w:b/>
          <w:sz w:val="22"/>
          <w:szCs w:val="22"/>
        </w:rPr>
      </w:pPr>
      <w:r>
        <w:rPr>
          <w:rFonts w:asciiTheme="minorHAnsi" w:hAnsiTheme="minorHAnsi" w:cstheme="minorHAnsi"/>
          <w:b/>
          <w:sz w:val="22"/>
          <w:szCs w:val="22"/>
        </w:rPr>
        <w:t>Artikel 5 Boetebeding</w:t>
      </w:r>
    </w:p>
    <w:p w14:paraId="1AF40430" w14:textId="77777777" w:rsidR="004E04A0" w:rsidRPr="004E04A0" w:rsidRDefault="004E04A0" w:rsidP="004E04A0">
      <w:pPr>
        <w:pStyle w:val="Lijstalinea"/>
        <w:numPr>
          <w:ilvl w:val="0"/>
          <w:numId w:val="21"/>
        </w:numPr>
        <w:rPr>
          <w:rFonts w:asciiTheme="minorHAnsi" w:hAnsiTheme="minorHAnsi" w:cstheme="minorHAnsi"/>
          <w:bCs/>
          <w:sz w:val="22"/>
          <w:szCs w:val="22"/>
        </w:rPr>
      </w:pPr>
      <w:r>
        <w:rPr>
          <w:rFonts w:asciiTheme="minorHAnsi" w:hAnsiTheme="minorHAnsi" w:cstheme="minorHAnsi"/>
          <w:bCs/>
          <w:sz w:val="22"/>
          <w:szCs w:val="22"/>
        </w:rPr>
        <w:t>Indien de Initiatiefnemer</w:t>
      </w:r>
      <w:r w:rsidR="00CA4E46" w:rsidRPr="00DE3CD5">
        <w:rPr>
          <w:rFonts w:asciiTheme="minorHAnsi" w:hAnsiTheme="minorHAnsi" w:cstheme="minorHAnsi"/>
          <w:bCs/>
          <w:sz w:val="22"/>
          <w:szCs w:val="22"/>
        </w:rPr>
        <w:t xml:space="preserve"> </w:t>
      </w:r>
      <w:proofErr w:type="gramStart"/>
      <w:r w:rsidR="00CA4E46" w:rsidRPr="00DE3CD5">
        <w:rPr>
          <w:rFonts w:asciiTheme="minorHAnsi" w:hAnsiTheme="minorHAnsi" w:cstheme="minorHAnsi"/>
          <w:bCs/>
          <w:sz w:val="22"/>
          <w:szCs w:val="22"/>
        </w:rPr>
        <w:t>é</w:t>
      </w:r>
      <w:r w:rsidR="00C53466">
        <w:rPr>
          <w:rFonts w:asciiTheme="minorHAnsi" w:hAnsiTheme="minorHAnsi" w:cstheme="minorHAnsi"/>
          <w:bCs/>
          <w:sz w:val="22"/>
          <w:szCs w:val="22"/>
        </w:rPr>
        <w:t>én</w:t>
      </w:r>
      <w:proofErr w:type="gramEnd"/>
      <w:r w:rsidR="00C53466">
        <w:rPr>
          <w:rFonts w:asciiTheme="minorHAnsi" w:hAnsiTheme="minorHAnsi" w:cstheme="minorHAnsi"/>
          <w:bCs/>
          <w:sz w:val="22"/>
          <w:szCs w:val="22"/>
        </w:rPr>
        <w:t xml:space="preserve"> of meer van de</w:t>
      </w:r>
      <w:r w:rsidR="00CA4E46" w:rsidRPr="00DE3CD5">
        <w:rPr>
          <w:rFonts w:asciiTheme="minorHAnsi" w:hAnsiTheme="minorHAnsi" w:cstheme="minorHAnsi"/>
          <w:bCs/>
          <w:sz w:val="22"/>
          <w:szCs w:val="22"/>
        </w:rPr>
        <w:t xml:space="preserve"> bepalingen </w:t>
      </w:r>
      <w:r w:rsidR="00C53466">
        <w:rPr>
          <w:rFonts w:asciiTheme="minorHAnsi" w:hAnsiTheme="minorHAnsi" w:cstheme="minorHAnsi"/>
          <w:bCs/>
          <w:sz w:val="22"/>
          <w:szCs w:val="22"/>
        </w:rPr>
        <w:t xml:space="preserve">in deze akte </w:t>
      </w:r>
      <w:r w:rsidR="00CA4E46" w:rsidRPr="00DE3CD5">
        <w:rPr>
          <w:rFonts w:asciiTheme="minorHAnsi" w:hAnsiTheme="minorHAnsi" w:cstheme="minorHAnsi"/>
          <w:bCs/>
          <w:sz w:val="22"/>
          <w:szCs w:val="22"/>
        </w:rPr>
        <w:t xml:space="preserve">niet nakomt, </w:t>
      </w:r>
      <w:r>
        <w:rPr>
          <w:rFonts w:asciiTheme="minorHAnsi" w:hAnsiTheme="minorHAnsi" w:cstheme="minorHAnsi"/>
          <w:bCs/>
          <w:sz w:val="22"/>
          <w:szCs w:val="22"/>
        </w:rPr>
        <w:t>i</w:t>
      </w:r>
      <w:r w:rsidRPr="004E04A0">
        <w:rPr>
          <w:rFonts w:asciiTheme="minorHAnsi" w:hAnsiTheme="minorHAnsi" w:cstheme="minorHAnsi"/>
          <w:bCs/>
          <w:sz w:val="22"/>
          <w:szCs w:val="22"/>
        </w:rPr>
        <w:t xml:space="preserve">s de Initiatiefnemer </w:t>
      </w:r>
      <w:r w:rsidR="005D6380">
        <w:rPr>
          <w:rFonts w:asciiTheme="minorHAnsi" w:hAnsiTheme="minorHAnsi" w:cstheme="minorHAnsi"/>
          <w:bCs/>
          <w:sz w:val="22"/>
          <w:szCs w:val="22"/>
        </w:rPr>
        <w:t xml:space="preserve">per geval </w:t>
      </w:r>
      <w:r w:rsidRPr="004E04A0">
        <w:rPr>
          <w:rFonts w:asciiTheme="minorHAnsi" w:hAnsiTheme="minorHAnsi" w:cstheme="minorHAnsi"/>
          <w:bCs/>
          <w:sz w:val="22"/>
          <w:szCs w:val="22"/>
        </w:rPr>
        <w:t>zonder rechterlijke tussenkomst een direct opeisbare en niet voor matiging vatbare boete verschuldigd</w:t>
      </w:r>
      <w:r>
        <w:rPr>
          <w:rFonts w:asciiTheme="minorHAnsi" w:hAnsiTheme="minorHAnsi" w:cstheme="minorHAnsi"/>
          <w:bCs/>
          <w:sz w:val="22"/>
          <w:szCs w:val="22"/>
        </w:rPr>
        <w:t xml:space="preserve"> aan het Fonds</w:t>
      </w:r>
      <w:r w:rsidRPr="004E04A0">
        <w:rPr>
          <w:rFonts w:asciiTheme="minorHAnsi" w:hAnsiTheme="minorHAnsi" w:cstheme="minorHAnsi"/>
          <w:bCs/>
          <w:sz w:val="22"/>
          <w:szCs w:val="22"/>
        </w:rPr>
        <w:t>:</w:t>
      </w:r>
    </w:p>
    <w:p w14:paraId="1E516175" w14:textId="77777777" w:rsidR="004E04A0" w:rsidRPr="004E04A0" w:rsidRDefault="004E04A0" w:rsidP="004E04A0">
      <w:pPr>
        <w:pStyle w:val="Lijstalinea"/>
        <w:numPr>
          <w:ilvl w:val="1"/>
          <w:numId w:val="21"/>
        </w:numPr>
        <w:rPr>
          <w:rFonts w:asciiTheme="minorHAnsi" w:hAnsiTheme="minorHAnsi" w:cstheme="minorHAnsi"/>
          <w:bCs/>
          <w:sz w:val="22"/>
          <w:szCs w:val="22"/>
        </w:rPr>
      </w:pPr>
      <w:r w:rsidRPr="004E04A0">
        <w:rPr>
          <w:rFonts w:asciiTheme="minorHAnsi" w:hAnsiTheme="minorHAnsi" w:cstheme="minorHAnsi"/>
          <w:bCs/>
          <w:sz w:val="22"/>
          <w:szCs w:val="22"/>
        </w:rPr>
        <w:t>Ingeval de niet-nakoming hersteld kan worden, van ten hoogste vijfhonderd euro (€ 500,00), vermenigvuldigd met het aanta</w:t>
      </w:r>
      <w:r w:rsidR="00553230">
        <w:rPr>
          <w:rFonts w:asciiTheme="minorHAnsi" w:hAnsiTheme="minorHAnsi" w:cstheme="minorHAnsi"/>
          <w:bCs/>
          <w:sz w:val="22"/>
          <w:szCs w:val="22"/>
        </w:rPr>
        <w:t xml:space="preserve">l hectares van het </w:t>
      </w:r>
      <w:r w:rsidR="00581782">
        <w:rPr>
          <w:rFonts w:asciiTheme="minorHAnsi" w:hAnsiTheme="minorHAnsi" w:cstheme="minorHAnsi"/>
          <w:bCs/>
          <w:sz w:val="22"/>
          <w:szCs w:val="22"/>
        </w:rPr>
        <w:t>Terrein</w:t>
      </w:r>
      <w:r w:rsidR="00F95ECA">
        <w:rPr>
          <w:rFonts w:asciiTheme="minorHAnsi" w:hAnsiTheme="minorHAnsi" w:cstheme="minorHAnsi"/>
          <w:bCs/>
          <w:sz w:val="22"/>
          <w:szCs w:val="22"/>
        </w:rPr>
        <w:t xml:space="preserve"> (afgerond op vier (4) decimalen)</w:t>
      </w:r>
      <w:r w:rsidRPr="004E04A0">
        <w:rPr>
          <w:rFonts w:asciiTheme="minorHAnsi" w:hAnsiTheme="minorHAnsi" w:cstheme="minorHAnsi"/>
          <w:bCs/>
          <w:sz w:val="22"/>
          <w:szCs w:val="22"/>
        </w:rPr>
        <w:t xml:space="preserve">, voor iedere week dat de Initiatiefnemer, </w:t>
      </w:r>
      <w:proofErr w:type="gramStart"/>
      <w:r w:rsidRPr="004E04A0">
        <w:rPr>
          <w:rFonts w:asciiTheme="minorHAnsi" w:hAnsiTheme="minorHAnsi" w:cstheme="minorHAnsi"/>
          <w:bCs/>
          <w:sz w:val="22"/>
          <w:szCs w:val="22"/>
        </w:rPr>
        <w:t>één</w:t>
      </w:r>
      <w:proofErr w:type="gramEnd"/>
      <w:r w:rsidRPr="004E04A0">
        <w:rPr>
          <w:rFonts w:asciiTheme="minorHAnsi" w:hAnsiTheme="minorHAnsi" w:cstheme="minorHAnsi"/>
          <w:bCs/>
          <w:sz w:val="22"/>
          <w:szCs w:val="22"/>
        </w:rPr>
        <w:t xml:space="preserve"> of meer van de bepalingen in deze akte niet nakomt;</w:t>
      </w:r>
    </w:p>
    <w:p w14:paraId="33148BF0" w14:textId="77777777" w:rsidR="00D22C1B" w:rsidRDefault="004E04A0" w:rsidP="004E04A0">
      <w:pPr>
        <w:pStyle w:val="Lijstalinea"/>
        <w:numPr>
          <w:ilvl w:val="1"/>
          <w:numId w:val="21"/>
        </w:numPr>
        <w:rPr>
          <w:rFonts w:asciiTheme="minorHAnsi" w:hAnsiTheme="minorHAnsi" w:cstheme="minorHAnsi"/>
          <w:bCs/>
          <w:sz w:val="22"/>
          <w:szCs w:val="22"/>
        </w:rPr>
      </w:pPr>
      <w:r w:rsidRPr="004E04A0">
        <w:rPr>
          <w:rFonts w:asciiTheme="minorHAnsi" w:hAnsiTheme="minorHAnsi" w:cstheme="minorHAnsi"/>
          <w:bCs/>
          <w:sz w:val="22"/>
          <w:szCs w:val="22"/>
        </w:rPr>
        <w:t>Ingeval de niet-nakoming niet hersteld kan worden, van ten hoogste [……] euro (€ [……]) gelijk aan het bedrag van de Subsidieverleningsbeschikking, te vermeerderen met wettelijke rente vanaf de dag van betaling van het subsidiebedrag tot de betaling van het bedrag van de boete. Het bedrag van de verschuldigde wettelijke rente bedraagt ten hoogste vijftig procent (50%) van het bedrag van de boete.</w:t>
      </w:r>
    </w:p>
    <w:p w14:paraId="36494623" w14:textId="77777777" w:rsidR="00AE5A20" w:rsidRPr="00AE5A20" w:rsidRDefault="00AE5A20" w:rsidP="00AE5A20">
      <w:pPr>
        <w:ind w:left="360"/>
        <w:rPr>
          <w:rFonts w:asciiTheme="minorHAnsi" w:hAnsiTheme="minorHAnsi" w:cstheme="minorHAnsi"/>
          <w:bCs/>
          <w:sz w:val="22"/>
          <w:szCs w:val="22"/>
        </w:rPr>
      </w:pPr>
      <w:r>
        <w:rPr>
          <w:rFonts w:asciiTheme="minorHAnsi" w:hAnsiTheme="minorHAnsi" w:cstheme="minorHAnsi"/>
          <w:bCs/>
          <w:sz w:val="22"/>
          <w:szCs w:val="22"/>
        </w:rPr>
        <w:t>Bij het bepalen van het bedrag van</w:t>
      </w:r>
      <w:r w:rsidRPr="00AE5A20">
        <w:rPr>
          <w:rFonts w:asciiTheme="minorHAnsi" w:hAnsiTheme="minorHAnsi" w:cstheme="minorHAnsi"/>
          <w:bCs/>
          <w:sz w:val="22"/>
          <w:szCs w:val="22"/>
        </w:rPr>
        <w:t xml:space="preserve"> de boete</w:t>
      </w:r>
      <w:r>
        <w:rPr>
          <w:rFonts w:asciiTheme="minorHAnsi" w:hAnsiTheme="minorHAnsi" w:cstheme="minorHAnsi"/>
          <w:bCs/>
          <w:sz w:val="22"/>
          <w:szCs w:val="22"/>
        </w:rPr>
        <w:t xml:space="preserve"> als bedoeld in dit lid houdt het Fonds</w:t>
      </w:r>
      <w:r w:rsidRPr="00AE5A20">
        <w:rPr>
          <w:rFonts w:asciiTheme="minorHAnsi" w:hAnsiTheme="minorHAnsi" w:cstheme="minorHAnsi"/>
          <w:bCs/>
          <w:sz w:val="22"/>
          <w:szCs w:val="22"/>
        </w:rPr>
        <w:t xml:space="preserve"> </w:t>
      </w:r>
      <w:r>
        <w:rPr>
          <w:rFonts w:asciiTheme="minorHAnsi" w:hAnsiTheme="minorHAnsi" w:cstheme="minorHAnsi"/>
          <w:bCs/>
          <w:sz w:val="22"/>
          <w:szCs w:val="22"/>
        </w:rPr>
        <w:t>rekening</w:t>
      </w:r>
      <w:r w:rsidRPr="00AE5A20">
        <w:rPr>
          <w:rFonts w:asciiTheme="minorHAnsi" w:hAnsiTheme="minorHAnsi" w:cstheme="minorHAnsi"/>
          <w:bCs/>
          <w:sz w:val="22"/>
          <w:szCs w:val="22"/>
        </w:rPr>
        <w:t xml:space="preserve"> met de ernst van de n</w:t>
      </w:r>
      <w:r>
        <w:rPr>
          <w:rFonts w:asciiTheme="minorHAnsi" w:hAnsiTheme="minorHAnsi" w:cstheme="minorHAnsi"/>
          <w:bCs/>
          <w:sz w:val="22"/>
          <w:szCs w:val="22"/>
        </w:rPr>
        <w:t>iet-nakoming van de betreffende bepaling(en)</w:t>
      </w:r>
      <w:r w:rsidRPr="00AE5A20">
        <w:rPr>
          <w:rFonts w:asciiTheme="minorHAnsi" w:hAnsiTheme="minorHAnsi" w:cstheme="minorHAnsi"/>
          <w:bCs/>
          <w:sz w:val="22"/>
          <w:szCs w:val="22"/>
        </w:rPr>
        <w:t>.</w:t>
      </w:r>
    </w:p>
    <w:p w14:paraId="34147F49" w14:textId="77777777" w:rsidR="00CA4E46" w:rsidRDefault="00AE5A20" w:rsidP="00AE5A20">
      <w:pPr>
        <w:pStyle w:val="Lijstalinea"/>
        <w:numPr>
          <w:ilvl w:val="0"/>
          <w:numId w:val="21"/>
        </w:numPr>
        <w:rPr>
          <w:rFonts w:asciiTheme="minorHAnsi" w:hAnsiTheme="minorHAnsi" w:cstheme="minorHAnsi"/>
          <w:bCs/>
          <w:sz w:val="22"/>
          <w:szCs w:val="22"/>
        </w:rPr>
      </w:pPr>
      <w:r>
        <w:rPr>
          <w:rFonts w:asciiTheme="minorHAnsi" w:hAnsiTheme="minorHAnsi" w:cstheme="minorHAnsi"/>
          <w:bCs/>
          <w:sz w:val="22"/>
          <w:szCs w:val="22"/>
        </w:rPr>
        <w:t>Voordat het F</w:t>
      </w:r>
      <w:r w:rsidR="004E04A0">
        <w:rPr>
          <w:rFonts w:asciiTheme="minorHAnsi" w:hAnsiTheme="minorHAnsi" w:cstheme="minorHAnsi"/>
          <w:bCs/>
          <w:sz w:val="22"/>
          <w:szCs w:val="22"/>
        </w:rPr>
        <w:t>onds een beroep op het bepaa</w:t>
      </w:r>
      <w:r>
        <w:rPr>
          <w:rFonts w:asciiTheme="minorHAnsi" w:hAnsiTheme="minorHAnsi" w:cstheme="minorHAnsi"/>
          <w:bCs/>
          <w:sz w:val="22"/>
          <w:szCs w:val="22"/>
        </w:rPr>
        <w:t>lde in lid 1 toekomt dient het F</w:t>
      </w:r>
      <w:r w:rsidR="004E04A0">
        <w:rPr>
          <w:rFonts w:asciiTheme="minorHAnsi" w:hAnsiTheme="minorHAnsi" w:cstheme="minorHAnsi"/>
          <w:bCs/>
          <w:sz w:val="22"/>
          <w:szCs w:val="22"/>
        </w:rPr>
        <w:t xml:space="preserve">onds de Initiatiefnemer in gebreke te stellen </w:t>
      </w:r>
      <w:r>
        <w:rPr>
          <w:rFonts w:asciiTheme="minorHAnsi" w:hAnsiTheme="minorHAnsi" w:cstheme="minorHAnsi"/>
          <w:bCs/>
          <w:sz w:val="22"/>
          <w:szCs w:val="22"/>
        </w:rPr>
        <w:t>ter</w:t>
      </w:r>
      <w:r w:rsidR="00A002E3">
        <w:rPr>
          <w:rFonts w:asciiTheme="minorHAnsi" w:hAnsiTheme="minorHAnsi" w:cstheme="minorHAnsi"/>
          <w:bCs/>
          <w:sz w:val="22"/>
          <w:szCs w:val="22"/>
        </w:rPr>
        <w:t xml:space="preserve"> </w:t>
      </w:r>
      <w:r>
        <w:rPr>
          <w:rFonts w:asciiTheme="minorHAnsi" w:hAnsiTheme="minorHAnsi" w:cstheme="minorHAnsi"/>
          <w:bCs/>
          <w:sz w:val="22"/>
          <w:szCs w:val="22"/>
        </w:rPr>
        <w:t xml:space="preserve">zake van de niet-nakoming van </w:t>
      </w:r>
      <w:proofErr w:type="gramStart"/>
      <w:r>
        <w:rPr>
          <w:rFonts w:asciiTheme="minorHAnsi" w:hAnsiTheme="minorHAnsi" w:cstheme="minorHAnsi"/>
          <w:bCs/>
          <w:sz w:val="22"/>
          <w:szCs w:val="22"/>
        </w:rPr>
        <w:t>één</w:t>
      </w:r>
      <w:proofErr w:type="gramEnd"/>
      <w:r>
        <w:rPr>
          <w:rFonts w:asciiTheme="minorHAnsi" w:hAnsiTheme="minorHAnsi" w:cstheme="minorHAnsi"/>
          <w:bCs/>
          <w:sz w:val="22"/>
          <w:szCs w:val="22"/>
        </w:rPr>
        <w:t xml:space="preserve"> of meer bepalingen in deze akte en de Initiatiefnemer een redelijke termijn te geven om deze bepaling(en) alsnog na te komen. Deze termijn zal in ieder geval acht (8) weken bedragen.</w:t>
      </w:r>
    </w:p>
    <w:p w14:paraId="1163F3CE" w14:textId="77777777" w:rsidR="00AE5A20" w:rsidRPr="00AE5A20" w:rsidRDefault="00AE5A20" w:rsidP="00AE5A20">
      <w:pPr>
        <w:pStyle w:val="Lijstalinea"/>
        <w:numPr>
          <w:ilvl w:val="0"/>
          <w:numId w:val="21"/>
        </w:numPr>
        <w:rPr>
          <w:rFonts w:asciiTheme="minorHAnsi" w:hAnsiTheme="minorHAnsi" w:cstheme="minorHAnsi"/>
          <w:bCs/>
          <w:sz w:val="22"/>
          <w:szCs w:val="22"/>
        </w:rPr>
      </w:pPr>
      <w:r>
        <w:rPr>
          <w:rFonts w:asciiTheme="minorHAnsi" w:hAnsiTheme="minorHAnsi" w:cstheme="minorHAnsi"/>
          <w:bCs/>
          <w:sz w:val="22"/>
          <w:szCs w:val="22"/>
        </w:rPr>
        <w:t xml:space="preserve">Het bepaalde in dit artikel laat onverlet de (overige) rechten van het Fonds uit hoofde van niet-nakoming van de bepalingen in deze akte zoals het recht om schadevergoeding en betaling van kosten te vorderen, en de </w:t>
      </w:r>
      <w:r w:rsidR="00175E83">
        <w:rPr>
          <w:rFonts w:asciiTheme="minorHAnsi" w:hAnsiTheme="minorHAnsi" w:cstheme="minorHAnsi"/>
          <w:bCs/>
          <w:sz w:val="22"/>
          <w:szCs w:val="22"/>
        </w:rPr>
        <w:t xml:space="preserve">(verplichting tot) </w:t>
      </w:r>
      <w:r w:rsidR="003710DD">
        <w:rPr>
          <w:rFonts w:asciiTheme="minorHAnsi" w:hAnsiTheme="minorHAnsi" w:cstheme="minorHAnsi"/>
          <w:bCs/>
          <w:sz w:val="22"/>
          <w:szCs w:val="22"/>
        </w:rPr>
        <w:t xml:space="preserve">nakoming van de (overige) </w:t>
      </w:r>
      <w:r>
        <w:rPr>
          <w:rFonts w:asciiTheme="minorHAnsi" w:hAnsiTheme="minorHAnsi" w:cstheme="minorHAnsi"/>
          <w:bCs/>
          <w:sz w:val="22"/>
          <w:szCs w:val="22"/>
        </w:rPr>
        <w:t>verplichtingen van de Initiatiefnemer uit hoofde van deze akte en overigens de Subsidieverleningsbeschikking.</w:t>
      </w:r>
    </w:p>
    <w:p w14:paraId="428CE8F9" w14:textId="77777777" w:rsidR="00CA4E46" w:rsidRDefault="00CA4E46" w:rsidP="00CA4E46">
      <w:pPr>
        <w:rPr>
          <w:rFonts w:asciiTheme="minorHAnsi" w:hAnsiTheme="minorHAnsi" w:cstheme="minorHAnsi"/>
          <w:bCs/>
          <w:sz w:val="22"/>
          <w:szCs w:val="22"/>
        </w:rPr>
      </w:pPr>
    </w:p>
    <w:p w14:paraId="32D268B5" w14:textId="77777777" w:rsidR="00B5027F" w:rsidRPr="00AC3BCE" w:rsidRDefault="00A002E3" w:rsidP="00425BA7">
      <w:pPr>
        <w:rPr>
          <w:rFonts w:asciiTheme="minorHAnsi" w:hAnsiTheme="minorHAnsi" w:cstheme="minorHAnsi"/>
          <w:b/>
          <w:sz w:val="22"/>
          <w:szCs w:val="22"/>
        </w:rPr>
      </w:pPr>
      <w:r>
        <w:rPr>
          <w:rFonts w:asciiTheme="minorHAnsi" w:hAnsiTheme="minorHAnsi" w:cstheme="minorHAnsi"/>
          <w:b/>
          <w:bCs/>
          <w:sz w:val="22"/>
          <w:szCs w:val="22"/>
        </w:rPr>
        <w:t>Artikel 6 E</w:t>
      </w:r>
      <w:r w:rsidR="00FE2126" w:rsidRPr="00AC3BCE">
        <w:rPr>
          <w:rFonts w:asciiTheme="minorHAnsi" w:hAnsiTheme="minorHAnsi" w:cstheme="minorHAnsi"/>
          <w:b/>
          <w:bCs/>
          <w:sz w:val="22"/>
          <w:szCs w:val="22"/>
        </w:rPr>
        <w:t>valuatie</w:t>
      </w:r>
    </w:p>
    <w:p w14:paraId="4D07AFD6" w14:textId="77777777" w:rsidR="00285900" w:rsidRDefault="0087642B" w:rsidP="00285900">
      <w:pPr>
        <w:pStyle w:val="Lijstalinea"/>
        <w:numPr>
          <w:ilvl w:val="0"/>
          <w:numId w:val="22"/>
        </w:numPr>
        <w:rPr>
          <w:rFonts w:asciiTheme="minorHAnsi" w:hAnsiTheme="minorHAnsi" w:cstheme="minorHAnsi"/>
          <w:bCs/>
          <w:sz w:val="22"/>
          <w:szCs w:val="22"/>
        </w:rPr>
      </w:pPr>
      <w:r w:rsidRPr="00285900">
        <w:rPr>
          <w:rFonts w:asciiTheme="minorHAnsi" w:hAnsiTheme="minorHAnsi" w:cstheme="minorHAnsi"/>
          <w:bCs/>
          <w:sz w:val="22"/>
          <w:szCs w:val="22"/>
        </w:rPr>
        <w:t>Op</w:t>
      </w:r>
      <w:r w:rsidR="00A002E3" w:rsidRPr="00285900">
        <w:rPr>
          <w:rFonts w:asciiTheme="minorHAnsi" w:hAnsiTheme="minorHAnsi" w:cstheme="minorHAnsi"/>
          <w:bCs/>
          <w:sz w:val="22"/>
          <w:szCs w:val="22"/>
        </w:rPr>
        <w:t xml:space="preserve"> initiatief van de Initiatiefnemer evalueren de Initiatiefnemer en het Fonds telkens na verloop van</w:t>
      </w:r>
      <w:r w:rsidRPr="00285900">
        <w:rPr>
          <w:rFonts w:asciiTheme="minorHAnsi" w:hAnsiTheme="minorHAnsi" w:cstheme="minorHAnsi"/>
          <w:bCs/>
          <w:sz w:val="22"/>
          <w:szCs w:val="22"/>
        </w:rPr>
        <w:t xml:space="preserve"> een termijn van </w:t>
      </w:r>
      <w:r w:rsidR="00A002E3" w:rsidRPr="00285900">
        <w:rPr>
          <w:rFonts w:asciiTheme="minorHAnsi" w:hAnsiTheme="minorHAnsi" w:cstheme="minorHAnsi"/>
          <w:bCs/>
          <w:sz w:val="22"/>
          <w:szCs w:val="22"/>
        </w:rPr>
        <w:t>tien (10) jaar</w:t>
      </w:r>
      <w:r w:rsidR="00B337A1" w:rsidRPr="00285900">
        <w:rPr>
          <w:rFonts w:asciiTheme="minorHAnsi" w:hAnsiTheme="minorHAnsi" w:cstheme="minorHAnsi"/>
          <w:bCs/>
          <w:sz w:val="22"/>
          <w:szCs w:val="22"/>
        </w:rPr>
        <w:t xml:space="preserve"> </w:t>
      </w:r>
      <w:r w:rsidRPr="00285900">
        <w:rPr>
          <w:rFonts w:asciiTheme="minorHAnsi" w:hAnsiTheme="minorHAnsi" w:cstheme="minorHAnsi"/>
          <w:bCs/>
          <w:sz w:val="22"/>
          <w:szCs w:val="22"/>
        </w:rPr>
        <w:t xml:space="preserve">of en in </w:t>
      </w:r>
      <w:r w:rsidR="00A002E3" w:rsidRPr="00285900">
        <w:rPr>
          <w:rFonts w:asciiTheme="minorHAnsi" w:hAnsiTheme="minorHAnsi" w:cstheme="minorHAnsi"/>
          <w:bCs/>
          <w:sz w:val="22"/>
          <w:szCs w:val="22"/>
        </w:rPr>
        <w:t xml:space="preserve">hoeverre de uitvoering van het </w:t>
      </w:r>
      <w:r w:rsidR="00DC5408">
        <w:rPr>
          <w:rFonts w:asciiTheme="minorHAnsi" w:hAnsiTheme="minorHAnsi" w:cstheme="minorHAnsi"/>
          <w:bCs/>
          <w:sz w:val="22"/>
          <w:szCs w:val="22"/>
        </w:rPr>
        <w:t>Projectplan</w:t>
      </w:r>
      <w:r w:rsidR="00B337A1" w:rsidRPr="00285900">
        <w:rPr>
          <w:rFonts w:asciiTheme="minorHAnsi" w:hAnsiTheme="minorHAnsi" w:cstheme="minorHAnsi"/>
          <w:bCs/>
          <w:sz w:val="22"/>
          <w:szCs w:val="22"/>
        </w:rPr>
        <w:t xml:space="preserve"> in d</w:t>
      </w:r>
      <w:r w:rsidRPr="00285900">
        <w:rPr>
          <w:rFonts w:asciiTheme="minorHAnsi" w:hAnsiTheme="minorHAnsi" w:cstheme="minorHAnsi"/>
          <w:bCs/>
          <w:sz w:val="22"/>
          <w:szCs w:val="22"/>
        </w:rPr>
        <w:t>e afgelopen periode van tie</w:t>
      </w:r>
      <w:r w:rsidR="00A002E3" w:rsidRPr="00285900">
        <w:rPr>
          <w:rFonts w:asciiTheme="minorHAnsi" w:hAnsiTheme="minorHAnsi" w:cstheme="minorHAnsi"/>
          <w:bCs/>
          <w:sz w:val="22"/>
          <w:szCs w:val="22"/>
        </w:rPr>
        <w:t>n (10) jaar heeft</w:t>
      </w:r>
      <w:r w:rsidRPr="00285900">
        <w:rPr>
          <w:rFonts w:asciiTheme="minorHAnsi" w:hAnsiTheme="minorHAnsi" w:cstheme="minorHAnsi"/>
          <w:bCs/>
          <w:sz w:val="22"/>
          <w:szCs w:val="22"/>
        </w:rPr>
        <w:t xml:space="preserve"> geleid tot de </w:t>
      </w:r>
      <w:r w:rsidR="00175E83">
        <w:rPr>
          <w:rFonts w:asciiTheme="minorHAnsi" w:hAnsiTheme="minorHAnsi" w:cstheme="minorHAnsi"/>
          <w:bCs/>
          <w:sz w:val="22"/>
          <w:szCs w:val="22"/>
        </w:rPr>
        <w:t>beoogde</w:t>
      </w:r>
      <w:r w:rsidR="00A002E3" w:rsidRPr="00285900">
        <w:rPr>
          <w:rFonts w:asciiTheme="minorHAnsi" w:hAnsiTheme="minorHAnsi" w:cstheme="minorHAnsi"/>
          <w:bCs/>
          <w:sz w:val="22"/>
          <w:szCs w:val="22"/>
        </w:rPr>
        <w:t xml:space="preserve"> ontwikkeling en instandhouding van het natuurbeheertype [……] op het </w:t>
      </w:r>
      <w:r w:rsidR="00581782">
        <w:rPr>
          <w:rFonts w:asciiTheme="minorHAnsi" w:hAnsiTheme="minorHAnsi" w:cstheme="minorHAnsi"/>
          <w:bCs/>
          <w:sz w:val="22"/>
          <w:szCs w:val="22"/>
        </w:rPr>
        <w:t>Terrein</w:t>
      </w:r>
      <w:r w:rsidR="00FE2126" w:rsidRPr="00285900">
        <w:rPr>
          <w:rFonts w:asciiTheme="minorHAnsi" w:hAnsiTheme="minorHAnsi" w:cstheme="minorHAnsi"/>
          <w:bCs/>
          <w:sz w:val="22"/>
          <w:szCs w:val="22"/>
        </w:rPr>
        <w:t xml:space="preserve">.  </w:t>
      </w:r>
      <w:r w:rsidR="00A611B8" w:rsidRPr="00285900">
        <w:rPr>
          <w:rFonts w:asciiTheme="minorHAnsi" w:hAnsiTheme="minorHAnsi" w:cstheme="minorHAnsi"/>
          <w:bCs/>
          <w:sz w:val="22"/>
          <w:szCs w:val="22"/>
        </w:rPr>
        <w:t xml:space="preserve">Indien de resultaten van de evaluatie hiertoe aanleiding geven </w:t>
      </w:r>
      <w:r w:rsidR="00FE2126" w:rsidRPr="00285900">
        <w:rPr>
          <w:rFonts w:asciiTheme="minorHAnsi" w:hAnsiTheme="minorHAnsi" w:cstheme="minorHAnsi"/>
          <w:bCs/>
          <w:sz w:val="22"/>
          <w:szCs w:val="22"/>
        </w:rPr>
        <w:t xml:space="preserve">kunnen </w:t>
      </w:r>
      <w:r w:rsidR="00A611B8" w:rsidRPr="00285900">
        <w:rPr>
          <w:rFonts w:asciiTheme="minorHAnsi" w:hAnsiTheme="minorHAnsi" w:cstheme="minorHAnsi"/>
          <w:bCs/>
          <w:sz w:val="22"/>
          <w:szCs w:val="22"/>
        </w:rPr>
        <w:t xml:space="preserve">de Initiatiefnemer en </w:t>
      </w:r>
      <w:r w:rsidRPr="00285900">
        <w:rPr>
          <w:rFonts w:asciiTheme="minorHAnsi" w:hAnsiTheme="minorHAnsi" w:cstheme="minorHAnsi"/>
          <w:bCs/>
          <w:sz w:val="22"/>
          <w:szCs w:val="22"/>
        </w:rPr>
        <w:t xml:space="preserve">het </w:t>
      </w:r>
      <w:r w:rsidR="00A611B8" w:rsidRPr="00285900">
        <w:rPr>
          <w:rFonts w:asciiTheme="minorHAnsi" w:hAnsiTheme="minorHAnsi" w:cstheme="minorHAnsi"/>
          <w:bCs/>
          <w:sz w:val="22"/>
          <w:szCs w:val="22"/>
        </w:rPr>
        <w:t>Fonds</w:t>
      </w:r>
      <w:r w:rsidRPr="00285900">
        <w:rPr>
          <w:rFonts w:asciiTheme="minorHAnsi" w:hAnsiTheme="minorHAnsi" w:cstheme="minorHAnsi"/>
          <w:bCs/>
          <w:sz w:val="22"/>
          <w:szCs w:val="22"/>
        </w:rPr>
        <w:t xml:space="preserve"> </w:t>
      </w:r>
      <w:r w:rsidR="00A611B8" w:rsidRPr="00285900">
        <w:rPr>
          <w:rFonts w:asciiTheme="minorHAnsi" w:hAnsiTheme="minorHAnsi" w:cstheme="minorHAnsi"/>
          <w:bCs/>
          <w:sz w:val="22"/>
          <w:szCs w:val="22"/>
        </w:rPr>
        <w:t xml:space="preserve">afspraken maken over de aanpassing van het gebruik van het </w:t>
      </w:r>
      <w:r w:rsidR="00581782">
        <w:rPr>
          <w:rFonts w:asciiTheme="minorHAnsi" w:hAnsiTheme="minorHAnsi" w:cstheme="minorHAnsi"/>
          <w:bCs/>
          <w:sz w:val="22"/>
          <w:szCs w:val="22"/>
        </w:rPr>
        <w:t>Terrein</w:t>
      </w:r>
      <w:r w:rsidR="00A611B8" w:rsidRPr="00285900">
        <w:rPr>
          <w:rFonts w:asciiTheme="minorHAnsi" w:hAnsiTheme="minorHAnsi" w:cstheme="minorHAnsi"/>
          <w:bCs/>
          <w:sz w:val="22"/>
          <w:szCs w:val="22"/>
        </w:rPr>
        <w:t xml:space="preserve"> en in dat verband de </w:t>
      </w:r>
      <w:r w:rsidR="00285900">
        <w:rPr>
          <w:rFonts w:asciiTheme="minorHAnsi" w:hAnsiTheme="minorHAnsi" w:cstheme="minorHAnsi"/>
          <w:bCs/>
          <w:sz w:val="22"/>
          <w:szCs w:val="22"/>
        </w:rPr>
        <w:lastRenderedPageBreak/>
        <w:t>aanpassing van deze bepalingen.</w:t>
      </w:r>
      <w:r w:rsidR="00B37D4E">
        <w:rPr>
          <w:rFonts w:asciiTheme="minorHAnsi" w:hAnsiTheme="minorHAnsi" w:cstheme="minorHAnsi"/>
          <w:bCs/>
          <w:sz w:val="22"/>
          <w:szCs w:val="22"/>
        </w:rPr>
        <w:t xml:space="preserve"> </w:t>
      </w:r>
      <w:r w:rsidR="00581782">
        <w:rPr>
          <w:rFonts w:asciiTheme="minorHAnsi" w:hAnsiTheme="minorHAnsi" w:cstheme="minorHAnsi"/>
          <w:bCs/>
          <w:sz w:val="22"/>
          <w:szCs w:val="22"/>
        </w:rPr>
        <w:t>Bij voorstellen die de biodiversiteit en natuur(ontwikkeling) stimuleren en ver</w:t>
      </w:r>
      <w:r w:rsidR="00E1416B">
        <w:rPr>
          <w:rFonts w:asciiTheme="minorHAnsi" w:hAnsiTheme="minorHAnsi" w:cstheme="minorHAnsi"/>
          <w:bCs/>
          <w:sz w:val="22"/>
          <w:szCs w:val="22"/>
        </w:rPr>
        <w:t>betering is aanpassing van de kwalitatieve verplichting</w:t>
      </w:r>
      <w:r w:rsidR="00581782">
        <w:rPr>
          <w:rFonts w:asciiTheme="minorHAnsi" w:hAnsiTheme="minorHAnsi" w:cstheme="minorHAnsi"/>
          <w:bCs/>
          <w:sz w:val="22"/>
          <w:szCs w:val="22"/>
        </w:rPr>
        <w:t xml:space="preserve"> en bijbehorend projectplan bespreekbaar.</w:t>
      </w:r>
    </w:p>
    <w:p w14:paraId="3AF1748B" w14:textId="77777777" w:rsidR="0087642B" w:rsidRPr="00285900" w:rsidRDefault="00285900" w:rsidP="00285900">
      <w:pPr>
        <w:pStyle w:val="Lijstalinea"/>
        <w:numPr>
          <w:ilvl w:val="0"/>
          <w:numId w:val="22"/>
        </w:numPr>
        <w:rPr>
          <w:rFonts w:asciiTheme="minorHAnsi" w:hAnsiTheme="minorHAnsi" w:cstheme="minorHAnsi"/>
          <w:bCs/>
          <w:sz w:val="22"/>
          <w:szCs w:val="22"/>
        </w:rPr>
      </w:pPr>
      <w:r w:rsidRPr="00285900">
        <w:rPr>
          <w:rFonts w:asciiTheme="minorHAnsi" w:hAnsiTheme="minorHAnsi" w:cstheme="minorHAnsi"/>
          <w:bCs/>
          <w:sz w:val="22"/>
          <w:szCs w:val="22"/>
        </w:rPr>
        <w:t xml:space="preserve">Het </w:t>
      </w:r>
      <w:r>
        <w:rPr>
          <w:rFonts w:asciiTheme="minorHAnsi" w:hAnsiTheme="minorHAnsi" w:cstheme="minorHAnsi"/>
          <w:bCs/>
          <w:sz w:val="22"/>
          <w:szCs w:val="22"/>
        </w:rPr>
        <w:t>bepaalde in artikel 7 is op de</w:t>
      </w:r>
      <w:r w:rsidRPr="00285900">
        <w:rPr>
          <w:rFonts w:asciiTheme="minorHAnsi" w:hAnsiTheme="minorHAnsi" w:cstheme="minorHAnsi"/>
          <w:bCs/>
          <w:sz w:val="22"/>
          <w:szCs w:val="22"/>
        </w:rPr>
        <w:t xml:space="preserve"> aanpassingen </w:t>
      </w:r>
      <w:r>
        <w:rPr>
          <w:rFonts w:asciiTheme="minorHAnsi" w:hAnsiTheme="minorHAnsi" w:cstheme="minorHAnsi"/>
          <w:bCs/>
          <w:sz w:val="22"/>
          <w:szCs w:val="22"/>
        </w:rPr>
        <w:t xml:space="preserve">als bedoeld in lid 1 </w:t>
      </w:r>
      <w:r w:rsidRPr="00285900">
        <w:rPr>
          <w:rFonts w:asciiTheme="minorHAnsi" w:hAnsiTheme="minorHAnsi" w:cstheme="minorHAnsi"/>
          <w:bCs/>
          <w:sz w:val="22"/>
          <w:szCs w:val="22"/>
        </w:rPr>
        <w:t>van overeenkomstige toepassing. Aldus zal de Initiatiefnemer o</w:t>
      </w:r>
      <w:r w:rsidR="00A611B8" w:rsidRPr="00285900">
        <w:rPr>
          <w:rFonts w:asciiTheme="minorHAnsi" w:hAnsiTheme="minorHAnsi" w:cstheme="minorHAnsi"/>
          <w:bCs/>
          <w:sz w:val="22"/>
          <w:szCs w:val="22"/>
        </w:rPr>
        <w:t xml:space="preserve">p eerste verzoek van </w:t>
      </w:r>
      <w:r w:rsidRPr="00285900">
        <w:rPr>
          <w:rFonts w:asciiTheme="minorHAnsi" w:hAnsiTheme="minorHAnsi" w:cstheme="minorHAnsi"/>
          <w:bCs/>
          <w:sz w:val="22"/>
          <w:szCs w:val="22"/>
        </w:rPr>
        <w:t>het Fonds</w:t>
      </w:r>
      <w:r w:rsidR="00A611B8" w:rsidRPr="00285900">
        <w:rPr>
          <w:rFonts w:asciiTheme="minorHAnsi" w:hAnsiTheme="minorHAnsi" w:cstheme="minorHAnsi"/>
          <w:bCs/>
          <w:sz w:val="22"/>
          <w:szCs w:val="22"/>
        </w:rPr>
        <w:t xml:space="preserve"> medewerking verlenen aan het neerleggen van deze aanpassingen in een</w:t>
      </w:r>
      <w:r w:rsidR="0087642B" w:rsidRPr="00285900">
        <w:rPr>
          <w:rFonts w:asciiTheme="minorHAnsi" w:hAnsiTheme="minorHAnsi" w:cstheme="minorHAnsi"/>
          <w:bCs/>
          <w:sz w:val="22"/>
          <w:szCs w:val="22"/>
        </w:rPr>
        <w:t xml:space="preserve"> notariële a</w:t>
      </w:r>
      <w:r w:rsidR="00A611B8" w:rsidRPr="00285900">
        <w:rPr>
          <w:rFonts w:asciiTheme="minorHAnsi" w:hAnsiTheme="minorHAnsi" w:cstheme="minorHAnsi"/>
          <w:bCs/>
          <w:sz w:val="22"/>
          <w:szCs w:val="22"/>
        </w:rPr>
        <w:t>kte en de inschrijving daarvan in de openbare registers</w:t>
      </w:r>
      <w:r w:rsidR="0087642B" w:rsidRPr="00285900">
        <w:rPr>
          <w:rFonts w:asciiTheme="minorHAnsi" w:hAnsiTheme="minorHAnsi" w:cstheme="minorHAnsi"/>
          <w:bCs/>
          <w:sz w:val="22"/>
          <w:szCs w:val="22"/>
        </w:rPr>
        <w:t>. De kosten van de</w:t>
      </w:r>
      <w:r w:rsidR="00FE2126" w:rsidRPr="00285900">
        <w:rPr>
          <w:rFonts w:asciiTheme="minorHAnsi" w:hAnsiTheme="minorHAnsi" w:cstheme="minorHAnsi"/>
          <w:bCs/>
          <w:sz w:val="22"/>
          <w:szCs w:val="22"/>
        </w:rPr>
        <w:t>ze</w:t>
      </w:r>
      <w:r w:rsidR="0087642B" w:rsidRPr="00285900">
        <w:rPr>
          <w:rFonts w:asciiTheme="minorHAnsi" w:hAnsiTheme="minorHAnsi" w:cstheme="minorHAnsi"/>
          <w:bCs/>
          <w:sz w:val="22"/>
          <w:szCs w:val="22"/>
        </w:rPr>
        <w:t xml:space="preserve"> akte </w:t>
      </w:r>
      <w:r w:rsidR="00A611B8" w:rsidRPr="00285900">
        <w:rPr>
          <w:rFonts w:asciiTheme="minorHAnsi" w:hAnsiTheme="minorHAnsi" w:cstheme="minorHAnsi"/>
          <w:bCs/>
          <w:sz w:val="22"/>
          <w:szCs w:val="22"/>
        </w:rPr>
        <w:t>en inschrijving daar</w:t>
      </w:r>
      <w:r w:rsidR="0087642B" w:rsidRPr="00285900">
        <w:rPr>
          <w:rFonts w:asciiTheme="minorHAnsi" w:hAnsiTheme="minorHAnsi" w:cstheme="minorHAnsi"/>
          <w:bCs/>
          <w:sz w:val="22"/>
          <w:szCs w:val="22"/>
        </w:rPr>
        <w:t>van zijn voor rekening van het Fonds.</w:t>
      </w:r>
    </w:p>
    <w:p w14:paraId="5C10BD21" w14:textId="77777777" w:rsidR="00FE2126" w:rsidRDefault="00FE2126" w:rsidP="0087642B">
      <w:pPr>
        <w:rPr>
          <w:rFonts w:asciiTheme="minorHAnsi" w:hAnsiTheme="minorHAnsi" w:cstheme="minorHAnsi"/>
          <w:bCs/>
          <w:sz w:val="22"/>
          <w:szCs w:val="22"/>
        </w:rPr>
      </w:pPr>
    </w:p>
    <w:p w14:paraId="09348384" w14:textId="77777777" w:rsidR="00FE2126" w:rsidRPr="00B337A1" w:rsidRDefault="00A611B8" w:rsidP="0087642B">
      <w:pPr>
        <w:rPr>
          <w:rFonts w:asciiTheme="minorHAnsi" w:hAnsiTheme="minorHAnsi" w:cstheme="minorHAnsi"/>
          <w:b/>
          <w:bCs/>
          <w:sz w:val="22"/>
          <w:szCs w:val="22"/>
        </w:rPr>
      </w:pPr>
      <w:r>
        <w:rPr>
          <w:rFonts w:asciiTheme="minorHAnsi" w:hAnsiTheme="minorHAnsi" w:cstheme="minorHAnsi"/>
          <w:b/>
          <w:bCs/>
          <w:sz w:val="22"/>
          <w:szCs w:val="22"/>
        </w:rPr>
        <w:t>Artikel 7 Kwalitatieve verplichting</w:t>
      </w:r>
    </w:p>
    <w:p w14:paraId="3EA62157" w14:textId="77777777" w:rsidR="0087642B" w:rsidRDefault="003A06D5" w:rsidP="0087642B">
      <w:pPr>
        <w:rPr>
          <w:rFonts w:asciiTheme="minorHAnsi" w:hAnsiTheme="minorHAnsi" w:cstheme="minorHAnsi"/>
          <w:bCs/>
          <w:sz w:val="22"/>
          <w:szCs w:val="22"/>
        </w:rPr>
      </w:pPr>
      <w:r>
        <w:rPr>
          <w:rFonts w:asciiTheme="minorHAnsi" w:hAnsiTheme="minorHAnsi" w:cstheme="minorHAnsi"/>
          <w:bCs/>
          <w:sz w:val="22"/>
          <w:szCs w:val="22"/>
        </w:rPr>
        <w:t>De Initiatiefnemer en het Fonds zijn overeengekomen dat d</w:t>
      </w:r>
      <w:r w:rsidR="00A611B8">
        <w:rPr>
          <w:rFonts w:asciiTheme="minorHAnsi" w:hAnsiTheme="minorHAnsi" w:cstheme="minorHAnsi"/>
          <w:bCs/>
          <w:sz w:val="22"/>
          <w:szCs w:val="22"/>
        </w:rPr>
        <w:t>e</w:t>
      </w:r>
      <w:r w:rsidR="0087642B" w:rsidRPr="0087642B">
        <w:rPr>
          <w:rFonts w:asciiTheme="minorHAnsi" w:hAnsiTheme="minorHAnsi" w:cstheme="minorHAnsi"/>
          <w:bCs/>
          <w:sz w:val="22"/>
          <w:szCs w:val="22"/>
        </w:rPr>
        <w:t xml:space="preserve"> verplichtingen</w:t>
      </w:r>
      <w:r w:rsidR="0087642B">
        <w:rPr>
          <w:rFonts w:asciiTheme="minorHAnsi" w:hAnsiTheme="minorHAnsi" w:cstheme="minorHAnsi"/>
          <w:bCs/>
          <w:sz w:val="22"/>
          <w:szCs w:val="22"/>
        </w:rPr>
        <w:t xml:space="preserve"> </w:t>
      </w:r>
      <w:r w:rsidR="00AC7294">
        <w:rPr>
          <w:rFonts w:asciiTheme="minorHAnsi" w:hAnsiTheme="minorHAnsi" w:cstheme="minorHAnsi"/>
          <w:bCs/>
          <w:sz w:val="22"/>
          <w:szCs w:val="22"/>
        </w:rPr>
        <w:t>uit de</w:t>
      </w:r>
      <w:r>
        <w:rPr>
          <w:rFonts w:asciiTheme="minorHAnsi" w:hAnsiTheme="minorHAnsi" w:cstheme="minorHAnsi"/>
          <w:bCs/>
          <w:sz w:val="22"/>
          <w:szCs w:val="22"/>
        </w:rPr>
        <w:t xml:space="preserve"> bepalingen</w:t>
      </w:r>
      <w:r w:rsidR="0087642B" w:rsidRPr="0087642B">
        <w:rPr>
          <w:rFonts w:asciiTheme="minorHAnsi" w:hAnsiTheme="minorHAnsi" w:cstheme="minorHAnsi"/>
          <w:bCs/>
          <w:sz w:val="22"/>
          <w:szCs w:val="22"/>
        </w:rPr>
        <w:t xml:space="preserve"> </w:t>
      </w:r>
      <w:r w:rsidR="00AC7294">
        <w:rPr>
          <w:rFonts w:asciiTheme="minorHAnsi" w:hAnsiTheme="minorHAnsi" w:cstheme="minorHAnsi"/>
          <w:bCs/>
          <w:sz w:val="22"/>
          <w:szCs w:val="22"/>
        </w:rPr>
        <w:t xml:space="preserve">in deze akte </w:t>
      </w:r>
      <w:r>
        <w:rPr>
          <w:rFonts w:asciiTheme="minorHAnsi" w:hAnsiTheme="minorHAnsi" w:cstheme="minorHAnsi"/>
          <w:bCs/>
          <w:sz w:val="22"/>
          <w:szCs w:val="22"/>
        </w:rPr>
        <w:t xml:space="preserve">bij wege van een kwalitatieve verplichting als bedoeld in artikel 6:252 van het Burgerlijk Wetboek zullen </w:t>
      </w:r>
      <w:r w:rsidR="0087642B" w:rsidRPr="0087642B">
        <w:rPr>
          <w:rFonts w:asciiTheme="minorHAnsi" w:hAnsiTheme="minorHAnsi" w:cstheme="minorHAnsi"/>
          <w:bCs/>
          <w:sz w:val="22"/>
          <w:szCs w:val="22"/>
        </w:rPr>
        <w:t>overgaan op diegenen die</w:t>
      </w:r>
      <w:r w:rsidR="0087642B">
        <w:rPr>
          <w:rFonts w:asciiTheme="minorHAnsi" w:hAnsiTheme="minorHAnsi" w:cstheme="minorHAnsi"/>
          <w:bCs/>
          <w:sz w:val="22"/>
          <w:szCs w:val="22"/>
        </w:rPr>
        <w:t xml:space="preserve"> </w:t>
      </w:r>
      <w:r w:rsidR="0087642B" w:rsidRPr="0087642B">
        <w:rPr>
          <w:rFonts w:asciiTheme="minorHAnsi" w:hAnsiTheme="minorHAnsi" w:cstheme="minorHAnsi"/>
          <w:bCs/>
          <w:sz w:val="22"/>
          <w:szCs w:val="22"/>
        </w:rPr>
        <w:t>het desbetreffende goed onder bijzondere titel zullen verkrijgen en dat mede gebonden</w:t>
      </w:r>
      <w:r w:rsidR="0087642B">
        <w:rPr>
          <w:rFonts w:asciiTheme="minorHAnsi" w:hAnsiTheme="minorHAnsi" w:cstheme="minorHAnsi"/>
          <w:bCs/>
          <w:sz w:val="22"/>
          <w:szCs w:val="22"/>
        </w:rPr>
        <w:t xml:space="preserve"> </w:t>
      </w:r>
      <w:r w:rsidR="0087642B" w:rsidRPr="0087642B">
        <w:rPr>
          <w:rFonts w:asciiTheme="minorHAnsi" w:hAnsiTheme="minorHAnsi" w:cstheme="minorHAnsi"/>
          <w:bCs/>
          <w:sz w:val="22"/>
          <w:szCs w:val="22"/>
        </w:rPr>
        <w:t>zullen zijn degenen, die van de rechthebbende op het desbetreffende goed een recht tot</w:t>
      </w:r>
      <w:r w:rsidR="0087642B">
        <w:rPr>
          <w:rFonts w:asciiTheme="minorHAnsi" w:hAnsiTheme="minorHAnsi" w:cstheme="minorHAnsi"/>
          <w:bCs/>
          <w:sz w:val="22"/>
          <w:szCs w:val="22"/>
        </w:rPr>
        <w:t xml:space="preserve"> </w:t>
      </w:r>
      <w:r w:rsidR="0087642B" w:rsidRPr="0087642B">
        <w:rPr>
          <w:rFonts w:asciiTheme="minorHAnsi" w:hAnsiTheme="minorHAnsi" w:cstheme="minorHAnsi"/>
          <w:bCs/>
          <w:sz w:val="22"/>
          <w:szCs w:val="22"/>
        </w:rPr>
        <w:t>gebruik van het goed zullen verkrijgen.</w:t>
      </w:r>
    </w:p>
    <w:p w14:paraId="0659DDE7" w14:textId="77777777" w:rsidR="0087642B" w:rsidRDefault="0087642B" w:rsidP="0087642B">
      <w:pPr>
        <w:rPr>
          <w:rFonts w:asciiTheme="minorHAnsi" w:hAnsiTheme="minorHAnsi" w:cstheme="minorHAnsi"/>
          <w:bCs/>
          <w:sz w:val="22"/>
          <w:szCs w:val="22"/>
        </w:rPr>
      </w:pPr>
    </w:p>
    <w:p w14:paraId="40A28B7C" w14:textId="77777777" w:rsidR="00AC7294" w:rsidRPr="00AC7294" w:rsidRDefault="00AC7294" w:rsidP="00AC7294">
      <w:pPr>
        <w:rPr>
          <w:rFonts w:asciiTheme="minorHAnsi" w:hAnsiTheme="minorHAnsi" w:cstheme="minorHAnsi"/>
          <w:b/>
          <w:bCs/>
          <w:sz w:val="22"/>
          <w:szCs w:val="22"/>
        </w:rPr>
      </w:pPr>
      <w:r>
        <w:rPr>
          <w:rFonts w:asciiTheme="minorHAnsi" w:hAnsiTheme="minorHAnsi" w:cstheme="minorHAnsi"/>
          <w:b/>
          <w:bCs/>
          <w:sz w:val="22"/>
          <w:szCs w:val="22"/>
        </w:rPr>
        <w:t>Artikel 8</w:t>
      </w:r>
      <w:r w:rsidRPr="00AC7294">
        <w:rPr>
          <w:rFonts w:asciiTheme="minorHAnsi" w:hAnsiTheme="minorHAnsi" w:cstheme="minorHAnsi"/>
          <w:b/>
          <w:bCs/>
          <w:sz w:val="22"/>
          <w:szCs w:val="22"/>
        </w:rPr>
        <w:t xml:space="preserve"> Derdenbeding</w:t>
      </w:r>
    </w:p>
    <w:p w14:paraId="36CDE01A" w14:textId="77777777" w:rsidR="00AC7294" w:rsidRDefault="00AC7294" w:rsidP="00AC7294">
      <w:pPr>
        <w:pStyle w:val="Lijstalinea"/>
        <w:numPr>
          <w:ilvl w:val="0"/>
          <w:numId w:val="23"/>
        </w:numPr>
        <w:rPr>
          <w:rFonts w:asciiTheme="minorHAnsi" w:hAnsiTheme="minorHAnsi" w:cstheme="minorHAnsi"/>
          <w:bCs/>
          <w:sz w:val="22"/>
          <w:szCs w:val="22"/>
        </w:rPr>
      </w:pPr>
      <w:r w:rsidRPr="00AC7294">
        <w:rPr>
          <w:rFonts w:asciiTheme="minorHAnsi" w:hAnsiTheme="minorHAnsi" w:cstheme="minorHAnsi"/>
          <w:bCs/>
          <w:sz w:val="22"/>
          <w:szCs w:val="22"/>
        </w:rPr>
        <w:t>Het Fonds bedingt bij dezen van de Initiatiefnemer dat de Initiatiefnemer de verplichtingen uit de bepalingen in deze akte (mede) ten behoeve van de Provincie op zich neemt. Het Fonds thans vrijwillig de belangen van de Provincie waarnemende, aanvaardt bij dezen dit beding als bedoeld in artikel 6:253 van het Burgerlijk Wetboek ten behoeve van de Provincie.</w:t>
      </w:r>
    </w:p>
    <w:p w14:paraId="131B06F0" w14:textId="77777777" w:rsidR="00AC7294" w:rsidRDefault="00AC7294" w:rsidP="00AC7294">
      <w:pPr>
        <w:pStyle w:val="Lijstalinea"/>
        <w:numPr>
          <w:ilvl w:val="0"/>
          <w:numId w:val="23"/>
        </w:numPr>
        <w:rPr>
          <w:rFonts w:asciiTheme="minorHAnsi" w:hAnsiTheme="minorHAnsi" w:cstheme="minorHAnsi"/>
          <w:bCs/>
          <w:sz w:val="22"/>
          <w:szCs w:val="22"/>
        </w:rPr>
      </w:pPr>
      <w:r w:rsidRPr="00AC7294">
        <w:rPr>
          <w:rFonts w:asciiTheme="minorHAnsi" w:hAnsiTheme="minorHAnsi" w:cstheme="minorHAnsi"/>
          <w:bCs/>
          <w:sz w:val="22"/>
          <w:szCs w:val="22"/>
        </w:rPr>
        <w:t>Als gevolg van het aanvaarden door het Fonds van het beding als bedoeld in artikel 6:253 van het Burgerlijk Wetboek ten behoeve van de Provincie, kan deze rechtstreeks van de Initiatiefnemer vorderen dat deze de verplichtingen uit de bepalingen in deze akte nakomt.</w:t>
      </w:r>
    </w:p>
    <w:p w14:paraId="0EE5CF3A" w14:textId="77777777" w:rsidR="00483E62" w:rsidRPr="005B705D" w:rsidRDefault="00483E62" w:rsidP="00146DEE">
      <w:pPr>
        <w:pStyle w:val="Lijstalinea"/>
        <w:ind w:left="360"/>
        <w:rPr>
          <w:rFonts w:asciiTheme="minorHAnsi" w:hAnsiTheme="minorHAnsi" w:cstheme="minorHAnsi"/>
          <w:bCs/>
          <w:sz w:val="22"/>
          <w:szCs w:val="22"/>
        </w:rPr>
      </w:pPr>
    </w:p>
    <w:p w14:paraId="214B93BA" w14:textId="77777777" w:rsidR="00AC7294" w:rsidRDefault="00AC7294" w:rsidP="0087642B">
      <w:pPr>
        <w:rPr>
          <w:rFonts w:asciiTheme="minorHAnsi" w:hAnsiTheme="minorHAnsi" w:cstheme="minorHAnsi"/>
          <w:bCs/>
          <w:sz w:val="22"/>
          <w:szCs w:val="22"/>
        </w:rPr>
      </w:pPr>
    </w:p>
    <w:p w14:paraId="6B6F0E20" w14:textId="77777777" w:rsidR="00B5027F" w:rsidRPr="00B337A1" w:rsidRDefault="00AC7294" w:rsidP="00425BA7">
      <w:pPr>
        <w:rPr>
          <w:rFonts w:asciiTheme="minorHAnsi" w:hAnsiTheme="minorHAnsi" w:cstheme="minorHAnsi"/>
          <w:b/>
          <w:bCs/>
          <w:sz w:val="22"/>
          <w:szCs w:val="22"/>
        </w:rPr>
      </w:pPr>
      <w:r>
        <w:rPr>
          <w:rFonts w:asciiTheme="minorHAnsi" w:hAnsiTheme="minorHAnsi" w:cstheme="minorHAnsi"/>
          <w:b/>
          <w:bCs/>
          <w:sz w:val="22"/>
          <w:szCs w:val="22"/>
        </w:rPr>
        <w:t>Artikel 9</w:t>
      </w:r>
      <w:r w:rsidR="00FE2126" w:rsidRPr="00B337A1">
        <w:rPr>
          <w:rFonts w:asciiTheme="minorHAnsi" w:hAnsiTheme="minorHAnsi" w:cstheme="minorHAnsi"/>
          <w:b/>
          <w:bCs/>
          <w:sz w:val="22"/>
          <w:szCs w:val="22"/>
        </w:rPr>
        <w:t xml:space="preserve"> Kosten</w:t>
      </w:r>
    </w:p>
    <w:p w14:paraId="1E7DCD60" w14:textId="77777777" w:rsidR="0092536E" w:rsidRPr="0092536E" w:rsidRDefault="0092536E" w:rsidP="0092536E">
      <w:pPr>
        <w:rPr>
          <w:rFonts w:asciiTheme="minorHAnsi" w:hAnsiTheme="minorHAnsi" w:cstheme="minorHAnsi"/>
          <w:bCs/>
          <w:sz w:val="22"/>
          <w:szCs w:val="22"/>
        </w:rPr>
      </w:pPr>
      <w:r w:rsidRPr="0092536E">
        <w:rPr>
          <w:rFonts w:asciiTheme="minorHAnsi" w:hAnsiTheme="minorHAnsi" w:cstheme="minorHAnsi"/>
          <w:bCs/>
          <w:sz w:val="22"/>
          <w:szCs w:val="22"/>
        </w:rPr>
        <w:t>De kosten van de</w:t>
      </w:r>
      <w:r w:rsidR="003A06D5">
        <w:rPr>
          <w:rFonts w:asciiTheme="minorHAnsi" w:hAnsiTheme="minorHAnsi" w:cstheme="minorHAnsi"/>
          <w:bCs/>
          <w:sz w:val="22"/>
          <w:szCs w:val="22"/>
        </w:rPr>
        <w:t>ze akte</w:t>
      </w:r>
      <w:r w:rsidRPr="0092536E">
        <w:rPr>
          <w:rFonts w:asciiTheme="minorHAnsi" w:hAnsiTheme="minorHAnsi" w:cstheme="minorHAnsi"/>
          <w:bCs/>
          <w:sz w:val="22"/>
          <w:szCs w:val="22"/>
        </w:rPr>
        <w:t xml:space="preserve"> en </w:t>
      </w:r>
      <w:r w:rsidR="003A06D5">
        <w:rPr>
          <w:rFonts w:asciiTheme="minorHAnsi" w:hAnsiTheme="minorHAnsi" w:cstheme="minorHAnsi"/>
          <w:bCs/>
          <w:sz w:val="22"/>
          <w:szCs w:val="22"/>
        </w:rPr>
        <w:t xml:space="preserve">de </w:t>
      </w:r>
      <w:r w:rsidRPr="0092536E">
        <w:rPr>
          <w:rFonts w:asciiTheme="minorHAnsi" w:hAnsiTheme="minorHAnsi" w:cstheme="minorHAnsi"/>
          <w:bCs/>
          <w:sz w:val="22"/>
          <w:szCs w:val="22"/>
        </w:rPr>
        <w:t>inschrijving</w:t>
      </w:r>
      <w:r>
        <w:rPr>
          <w:rFonts w:asciiTheme="minorHAnsi" w:hAnsiTheme="minorHAnsi" w:cstheme="minorHAnsi"/>
          <w:bCs/>
          <w:sz w:val="22"/>
          <w:szCs w:val="22"/>
        </w:rPr>
        <w:t xml:space="preserve"> </w:t>
      </w:r>
      <w:r w:rsidR="003A06D5">
        <w:rPr>
          <w:rFonts w:asciiTheme="minorHAnsi" w:hAnsiTheme="minorHAnsi" w:cstheme="minorHAnsi"/>
          <w:bCs/>
          <w:sz w:val="22"/>
          <w:szCs w:val="22"/>
        </w:rPr>
        <w:t>daar</w:t>
      </w:r>
      <w:r w:rsidRPr="0092536E">
        <w:rPr>
          <w:rFonts w:asciiTheme="minorHAnsi" w:hAnsiTheme="minorHAnsi" w:cstheme="minorHAnsi"/>
          <w:bCs/>
          <w:sz w:val="22"/>
          <w:szCs w:val="22"/>
        </w:rPr>
        <w:t>van in de openbare registers zijn voor rekening van het Fonds</w:t>
      </w:r>
      <w:r w:rsidR="000134A0">
        <w:rPr>
          <w:rFonts w:asciiTheme="minorHAnsi" w:hAnsiTheme="minorHAnsi" w:cstheme="minorHAnsi"/>
          <w:bCs/>
          <w:sz w:val="22"/>
          <w:szCs w:val="22"/>
        </w:rPr>
        <w:t xml:space="preserve"> [bij grondverwerving: Initiatiefnemer]</w:t>
      </w:r>
      <w:r w:rsidR="00FE2126" w:rsidRPr="0092536E">
        <w:rPr>
          <w:rFonts w:asciiTheme="minorHAnsi" w:hAnsiTheme="minorHAnsi" w:cstheme="minorHAnsi"/>
          <w:bCs/>
          <w:sz w:val="22"/>
          <w:szCs w:val="22"/>
        </w:rPr>
        <w:t>.</w:t>
      </w:r>
      <w:r w:rsidRPr="0092536E">
        <w:rPr>
          <w:rFonts w:asciiTheme="minorHAnsi" w:hAnsiTheme="minorHAnsi" w:cstheme="minorHAnsi"/>
          <w:bCs/>
          <w:sz w:val="22"/>
          <w:szCs w:val="22"/>
        </w:rPr>
        <w:t xml:space="preserve"> </w:t>
      </w:r>
      <w:r w:rsidR="007E77FF">
        <w:rPr>
          <w:rFonts w:asciiTheme="minorHAnsi" w:hAnsiTheme="minorHAnsi" w:cstheme="minorHAnsi"/>
          <w:bCs/>
          <w:sz w:val="22"/>
          <w:szCs w:val="22"/>
        </w:rPr>
        <w:t>[</w:t>
      </w:r>
      <w:r w:rsidR="004D5BA9" w:rsidRPr="004D5BA9">
        <w:rPr>
          <w:rFonts w:asciiTheme="minorHAnsi" w:hAnsiTheme="minorHAnsi" w:cstheme="minorHAnsi"/>
          <w:bCs/>
          <w:sz w:val="22"/>
          <w:szCs w:val="22"/>
        </w:rPr>
        <w:t>Bij functiewijzing van gronden worden deze kosten rechtstreeks door het Fonds betaald. Bij grondverweving wordt de initiatiefnemer geacht dit te betalen uit de 5% extra kosten in de subsidiebeschikking (</w:t>
      </w:r>
      <w:r w:rsidR="004456C2">
        <w:rPr>
          <w:rFonts w:asciiTheme="minorHAnsi" w:hAnsiTheme="minorHAnsi" w:cstheme="minorHAnsi"/>
          <w:bCs/>
          <w:sz w:val="22"/>
          <w:szCs w:val="22"/>
        </w:rPr>
        <w:t>de Subsidieregeling</w:t>
      </w:r>
      <w:r w:rsidR="004D5BA9" w:rsidRPr="004D5BA9">
        <w:rPr>
          <w:rFonts w:asciiTheme="minorHAnsi" w:hAnsiTheme="minorHAnsi" w:cstheme="minorHAnsi"/>
          <w:bCs/>
          <w:sz w:val="22"/>
          <w:szCs w:val="22"/>
        </w:rPr>
        <w:t>).</w:t>
      </w:r>
      <w:r w:rsidR="004456C2">
        <w:rPr>
          <w:rFonts w:asciiTheme="minorHAnsi" w:hAnsiTheme="minorHAnsi" w:cstheme="minorHAnsi"/>
          <w:bCs/>
          <w:sz w:val="22"/>
          <w:szCs w:val="22"/>
        </w:rPr>
        <w:t>]</w:t>
      </w:r>
      <w:r w:rsidR="007E77FF">
        <w:rPr>
          <w:rFonts w:asciiTheme="minorHAnsi" w:hAnsiTheme="minorHAnsi" w:cstheme="minorHAnsi"/>
          <w:bCs/>
          <w:sz w:val="22"/>
          <w:szCs w:val="22"/>
        </w:rPr>
        <w:t xml:space="preserve"> </w:t>
      </w:r>
    </w:p>
    <w:p w14:paraId="5B3C9724" w14:textId="77777777" w:rsidR="0092536E" w:rsidRDefault="0092536E" w:rsidP="0092536E">
      <w:pPr>
        <w:rPr>
          <w:rFonts w:asciiTheme="minorHAnsi" w:hAnsiTheme="minorHAnsi" w:cstheme="minorHAnsi"/>
          <w:bCs/>
          <w:sz w:val="22"/>
          <w:szCs w:val="22"/>
        </w:rPr>
      </w:pPr>
    </w:p>
    <w:p w14:paraId="3E7F33EB" w14:textId="77777777" w:rsidR="00612A00" w:rsidRPr="00B337A1" w:rsidRDefault="00AC7294" w:rsidP="00B337A1">
      <w:pPr>
        <w:rPr>
          <w:rFonts w:asciiTheme="minorHAnsi" w:hAnsiTheme="minorHAnsi" w:cstheme="minorHAnsi"/>
          <w:b/>
          <w:bCs/>
          <w:sz w:val="22"/>
          <w:szCs w:val="22"/>
        </w:rPr>
      </w:pPr>
      <w:r>
        <w:rPr>
          <w:rFonts w:asciiTheme="minorHAnsi" w:hAnsiTheme="minorHAnsi" w:cstheme="minorHAnsi"/>
          <w:b/>
          <w:bCs/>
          <w:sz w:val="22"/>
          <w:szCs w:val="22"/>
        </w:rPr>
        <w:t>Artikel 10</w:t>
      </w:r>
      <w:r w:rsidR="00BF460B" w:rsidRPr="00B337A1">
        <w:rPr>
          <w:rFonts w:asciiTheme="minorHAnsi" w:hAnsiTheme="minorHAnsi" w:cstheme="minorHAnsi"/>
          <w:b/>
          <w:bCs/>
          <w:sz w:val="22"/>
          <w:szCs w:val="22"/>
        </w:rPr>
        <w:t xml:space="preserve"> Geschillen</w:t>
      </w:r>
    </w:p>
    <w:p w14:paraId="30F7912B" w14:textId="77777777" w:rsidR="005150ED" w:rsidRDefault="005150ED" w:rsidP="005150ED">
      <w:pPr>
        <w:rPr>
          <w:rFonts w:asciiTheme="minorHAnsi" w:hAnsiTheme="minorHAnsi" w:cstheme="minorHAnsi"/>
          <w:bCs/>
          <w:sz w:val="22"/>
          <w:szCs w:val="22"/>
        </w:rPr>
      </w:pPr>
      <w:r w:rsidRPr="005150ED">
        <w:rPr>
          <w:rFonts w:asciiTheme="minorHAnsi" w:hAnsiTheme="minorHAnsi" w:cstheme="minorHAnsi"/>
          <w:bCs/>
          <w:sz w:val="22"/>
          <w:szCs w:val="22"/>
        </w:rPr>
        <w:t>Alle geschillen in verband met of voortvloeiend uit deze akte zullen worden beslecht door</w:t>
      </w:r>
      <w:r>
        <w:rPr>
          <w:rFonts w:asciiTheme="minorHAnsi" w:hAnsiTheme="minorHAnsi" w:cstheme="minorHAnsi"/>
          <w:bCs/>
          <w:sz w:val="22"/>
          <w:szCs w:val="22"/>
        </w:rPr>
        <w:t xml:space="preserve"> </w:t>
      </w:r>
      <w:r w:rsidRPr="005150ED">
        <w:rPr>
          <w:rFonts w:asciiTheme="minorHAnsi" w:hAnsiTheme="minorHAnsi" w:cstheme="minorHAnsi"/>
          <w:bCs/>
          <w:sz w:val="22"/>
          <w:szCs w:val="22"/>
        </w:rPr>
        <w:t>de bevoegde burgerlijk rechter.</w:t>
      </w:r>
      <w:r>
        <w:rPr>
          <w:rFonts w:asciiTheme="minorHAnsi" w:hAnsiTheme="minorHAnsi" w:cstheme="minorHAnsi"/>
          <w:bCs/>
          <w:sz w:val="22"/>
          <w:szCs w:val="22"/>
        </w:rPr>
        <w:t xml:space="preserve"> </w:t>
      </w:r>
    </w:p>
    <w:p w14:paraId="2488ED73" w14:textId="77777777" w:rsidR="0092536E" w:rsidRDefault="0092536E" w:rsidP="005150ED">
      <w:pPr>
        <w:rPr>
          <w:rFonts w:asciiTheme="minorHAnsi" w:hAnsiTheme="minorHAnsi" w:cstheme="minorHAnsi"/>
          <w:bCs/>
          <w:sz w:val="22"/>
          <w:szCs w:val="22"/>
        </w:rPr>
      </w:pPr>
    </w:p>
    <w:p w14:paraId="340A0B8D" w14:textId="77777777" w:rsidR="00B5027F" w:rsidRPr="00B337A1" w:rsidRDefault="00AC7294" w:rsidP="00425BA7">
      <w:pPr>
        <w:rPr>
          <w:rFonts w:asciiTheme="minorHAnsi" w:hAnsiTheme="minorHAnsi" w:cstheme="minorHAnsi"/>
          <w:b/>
          <w:sz w:val="22"/>
          <w:szCs w:val="22"/>
        </w:rPr>
      </w:pPr>
      <w:r>
        <w:rPr>
          <w:rFonts w:asciiTheme="minorHAnsi" w:hAnsiTheme="minorHAnsi" w:cstheme="minorHAnsi"/>
          <w:b/>
          <w:bCs/>
          <w:sz w:val="22"/>
          <w:szCs w:val="22"/>
        </w:rPr>
        <w:t>Artikel 11</w:t>
      </w:r>
      <w:r w:rsidR="00BF460B" w:rsidRPr="00B337A1">
        <w:rPr>
          <w:rFonts w:asciiTheme="minorHAnsi" w:hAnsiTheme="minorHAnsi" w:cstheme="minorHAnsi"/>
          <w:b/>
          <w:bCs/>
          <w:sz w:val="22"/>
          <w:szCs w:val="22"/>
        </w:rPr>
        <w:t xml:space="preserve"> Volmacht</w:t>
      </w:r>
    </w:p>
    <w:p w14:paraId="0069F199" w14:textId="77777777" w:rsidR="00612A00" w:rsidRDefault="00612A00" w:rsidP="00612A00">
      <w:pPr>
        <w:rPr>
          <w:rFonts w:asciiTheme="minorHAnsi" w:hAnsiTheme="minorHAnsi" w:cstheme="minorHAnsi"/>
          <w:bCs/>
          <w:sz w:val="22"/>
          <w:szCs w:val="22"/>
        </w:rPr>
      </w:pPr>
      <w:r w:rsidRPr="00612A00">
        <w:rPr>
          <w:rFonts w:asciiTheme="minorHAnsi" w:hAnsiTheme="minorHAnsi" w:cstheme="minorHAnsi"/>
          <w:bCs/>
          <w:sz w:val="22"/>
          <w:szCs w:val="22"/>
        </w:rPr>
        <w:t xml:space="preserve">De </w:t>
      </w:r>
      <w:r w:rsidR="003A06D5">
        <w:rPr>
          <w:rFonts w:asciiTheme="minorHAnsi" w:hAnsiTheme="minorHAnsi" w:cstheme="minorHAnsi"/>
          <w:bCs/>
          <w:sz w:val="22"/>
          <w:szCs w:val="22"/>
        </w:rPr>
        <w:t>comparanten</w:t>
      </w:r>
      <w:r w:rsidRPr="00612A00">
        <w:rPr>
          <w:rFonts w:asciiTheme="minorHAnsi" w:hAnsiTheme="minorHAnsi" w:cstheme="minorHAnsi"/>
          <w:bCs/>
          <w:sz w:val="22"/>
          <w:szCs w:val="22"/>
        </w:rPr>
        <w:t xml:space="preserve"> geven onherroepelijk</w:t>
      </w:r>
      <w:r>
        <w:rPr>
          <w:rFonts w:asciiTheme="minorHAnsi" w:hAnsiTheme="minorHAnsi" w:cstheme="minorHAnsi"/>
          <w:bCs/>
          <w:sz w:val="22"/>
          <w:szCs w:val="22"/>
        </w:rPr>
        <w:t xml:space="preserve"> </w:t>
      </w:r>
      <w:r w:rsidRPr="00612A00">
        <w:rPr>
          <w:rFonts w:asciiTheme="minorHAnsi" w:hAnsiTheme="minorHAnsi" w:cstheme="minorHAnsi"/>
          <w:bCs/>
          <w:sz w:val="22"/>
          <w:szCs w:val="22"/>
        </w:rPr>
        <w:t xml:space="preserve">volmacht aan iedereen werkzaam ten kantore van </w:t>
      </w:r>
      <w:r w:rsidR="00E02849">
        <w:rPr>
          <w:rFonts w:asciiTheme="minorHAnsi" w:hAnsiTheme="minorHAnsi" w:cstheme="minorHAnsi"/>
          <w:bCs/>
          <w:sz w:val="22"/>
          <w:szCs w:val="22"/>
        </w:rPr>
        <w:t>[………]</w:t>
      </w:r>
      <w:r>
        <w:rPr>
          <w:rFonts w:asciiTheme="minorHAnsi" w:hAnsiTheme="minorHAnsi" w:cstheme="minorHAnsi"/>
          <w:bCs/>
          <w:sz w:val="22"/>
          <w:szCs w:val="22"/>
        </w:rPr>
        <w:t xml:space="preserve"> </w:t>
      </w:r>
      <w:r w:rsidR="00E02849">
        <w:rPr>
          <w:rFonts w:asciiTheme="minorHAnsi" w:hAnsiTheme="minorHAnsi" w:cstheme="minorHAnsi"/>
          <w:bCs/>
          <w:sz w:val="22"/>
          <w:szCs w:val="22"/>
        </w:rPr>
        <w:t>te [</w:t>
      </w:r>
      <w:proofErr w:type="gramStart"/>
      <w:r w:rsidR="00E02849">
        <w:rPr>
          <w:rFonts w:asciiTheme="minorHAnsi" w:hAnsiTheme="minorHAnsi" w:cstheme="minorHAnsi"/>
          <w:bCs/>
          <w:sz w:val="22"/>
          <w:szCs w:val="22"/>
        </w:rPr>
        <w:t>…….</w:t>
      </w:r>
      <w:proofErr w:type="gramEnd"/>
      <w:r w:rsidR="00E02849">
        <w:rPr>
          <w:rFonts w:asciiTheme="minorHAnsi" w:hAnsiTheme="minorHAnsi" w:cstheme="minorHAnsi"/>
          <w:bCs/>
          <w:sz w:val="22"/>
          <w:szCs w:val="22"/>
        </w:rPr>
        <w:t>.]</w:t>
      </w:r>
      <w:r w:rsidRPr="00612A00">
        <w:rPr>
          <w:rFonts w:asciiTheme="minorHAnsi" w:hAnsiTheme="minorHAnsi" w:cstheme="minorHAnsi"/>
          <w:bCs/>
          <w:sz w:val="22"/>
          <w:szCs w:val="22"/>
        </w:rPr>
        <w:t>, dan</w:t>
      </w:r>
      <w:r w:rsidR="00E02849">
        <w:rPr>
          <w:rFonts w:asciiTheme="minorHAnsi" w:hAnsiTheme="minorHAnsi" w:cstheme="minorHAnsi"/>
          <w:bCs/>
          <w:sz w:val="22"/>
          <w:szCs w:val="22"/>
        </w:rPr>
        <w:t xml:space="preserve"> </w:t>
      </w:r>
      <w:r w:rsidRPr="00612A00">
        <w:rPr>
          <w:rFonts w:asciiTheme="minorHAnsi" w:hAnsiTheme="minorHAnsi" w:cstheme="minorHAnsi"/>
          <w:bCs/>
          <w:sz w:val="22"/>
          <w:szCs w:val="22"/>
        </w:rPr>
        <w:t>wel hun opvolger(s), om voor</w:t>
      </w:r>
      <w:r w:rsidR="00E02849">
        <w:rPr>
          <w:rFonts w:asciiTheme="minorHAnsi" w:hAnsiTheme="minorHAnsi" w:cstheme="minorHAnsi"/>
          <w:bCs/>
          <w:sz w:val="22"/>
          <w:szCs w:val="22"/>
        </w:rPr>
        <w:t xml:space="preserve"> </w:t>
      </w:r>
      <w:r w:rsidRPr="00612A00">
        <w:rPr>
          <w:rFonts w:asciiTheme="minorHAnsi" w:hAnsiTheme="minorHAnsi" w:cstheme="minorHAnsi"/>
          <w:bCs/>
          <w:sz w:val="22"/>
          <w:szCs w:val="22"/>
        </w:rPr>
        <w:t>zover nodig, alles te doen wat</w:t>
      </w:r>
      <w:r>
        <w:rPr>
          <w:rFonts w:asciiTheme="minorHAnsi" w:hAnsiTheme="minorHAnsi" w:cstheme="minorHAnsi"/>
          <w:bCs/>
          <w:sz w:val="22"/>
          <w:szCs w:val="22"/>
        </w:rPr>
        <w:t xml:space="preserve"> </w:t>
      </w:r>
      <w:r w:rsidRPr="00612A00">
        <w:rPr>
          <w:rFonts w:asciiTheme="minorHAnsi" w:hAnsiTheme="minorHAnsi" w:cstheme="minorHAnsi"/>
          <w:bCs/>
          <w:sz w:val="22"/>
          <w:szCs w:val="22"/>
        </w:rPr>
        <w:t>voor inschrijving benodigd zal zijn, daarvoor de benodigde akten en stukken te</w:t>
      </w:r>
      <w:r>
        <w:rPr>
          <w:rFonts w:asciiTheme="minorHAnsi" w:hAnsiTheme="minorHAnsi" w:cstheme="minorHAnsi"/>
          <w:bCs/>
          <w:sz w:val="22"/>
          <w:szCs w:val="22"/>
        </w:rPr>
        <w:t xml:space="preserve"> </w:t>
      </w:r>
      <w:r w:rsidRPr="00612A00">
        <w:rPr>
          <w:rFonts w:asciiTheme="minorHAnsi" w:hAnsiTheme="minorHAnsi" w:cstheme="minorHAnsi"/>
          <w:bCs/>
          <w:sz w:val="22"/>
          <w:szCs w:val="22"/>
        </w:rPr>
        <w:t>ondertekenen, waaronder uitdrukkelijk begrepen een eventuele akte van rectificatie, alles</w:t>
      </w:r>
      <w:r>
        <w:rPr>
          <w:rFonts w:asciiTheme="minorHAnsi" w:hAnsiTheme="minorHAnsi" w:cstheme="minorHAnsi"/>
          <w:bCs/>
          <w:sz w:val="22"/>
          <w:szCs w:val="22"/>
        </w:rPr>
        <w:t xml:space="preserve"> </w:t>
      </w:r>
      <w:r w:rsidRPr="00612A00">
        <w:rPr>
          <w:rFonts w:asciiTheme="minorHAnsi" w:hAnsiTheme="minorHAnsi" w:cstheme="minorHAnsi"/>
          <w:bCs/>
          <w:sz w:val="22"/>
          <w:szCs w:val="22"/>
        </w:rPr>
        <w:t>met de macht van substitutie.</w:t>
      </w:r>
    </w:p>
    <w:p w14:paraId="7B663818" w14:textId="77777777" w:rsidR="00612A00" w:rsidRDefault="00612A00" w:rsidP="00612A00">
      <w:pPr>
        <w:rPr>
          <w:rFonts w:asciiTheme="minorHAnsi" w:hAnsiTheme="minorHAnsi" w:cstheme="minorHAnsi"/>
          <w:bCs/>
          <w:sz w:val="22"/>
          <w:szCs w:val="22"/>
        </w:rPr>
      </w:pPr>
    </w:p>
    <w:p w14:paraId="1B82F5CC" w14:textId="77777777" w:rsidR="000E214E" w:rsidRPr="00B337A1" w:rsidRDefault="00AC7294" w:rsidP="00B337A1">
      <w:pPr>
        <w:rPr>
          <w:rFonts w:asciiTheme="minorHAnsi" w:hAnsiTheme="minorHAnsi" w:cstheme="minorHAnsi"/>
          <w:b/>
          <w:bCs/>
          <w:sz w:val="22"/>
          <w:szCs w:val="22"/>
        </w:rPr>
      </w:pPr>
      <w:r>
        <w:rPr>
          <w:rFonts w:asciiTheme="minorHAnsi" w:hAnsiTheme="minorHAnsi" w:cstheme="minorHAnsi"/>
          <w:b/>
          <w:bCs/>
          <w:sz w:val="22"/>
          <w:szCs w:val="22"/>
        </w:rPr>
        <w:t>Artikel 12</w:t>
      </w:r>
      <w:r w:rsidR="00BF460B" w:rsidRPr="00B337A1">
        <w:rPr>
          <w:rFonts w:asciiTheme="minorHAnsi" w:hAnsiTheme="minorHAnsi" w:cstheme="minorHAnsi"/>
          <w:b/>
          <w:bCs/>
          <w:sz w:val="22"/>
          <w:szCs w:val="22"/>
        </w:rPr>
        <w:t xml:space="preserve"> Bijlage</w:t>
      </w:r>
      <w:r w:rsidR="00B337A1">
        <w:rPr>
          <w:rFonts w:asciiTheme="minorHAnsi" w:hAnsiTheme="minorHAnsi" w:cstheme="minorHAnsi"/>
          <w:b/>
          <w:bCs/>
          <w:sz w:val="22"/>
          <w:szCs w:val="22"/>
        </w:rPr>
        <w:t>n</w:t>
      </w:r>
    </w:p>
    <w:p w14:paraId="0A1C4564" w14:textId="77777777" w:rsidR="000E214E" w:rsidRDefault="000E214E" w:rsidP="000E214E">
      <w:pPr>
        <w:rPr>
          <w:rFonts w:asciiTheme="minorHAnsi" w:hAnsiTheme="minorHAnsi" w:cstheme="minorHAnsi"/>
          <w:bCs/>
          <w:sz w:val="22"/>
          <w:szCs w:val="22"/>
        </w:rPr>
      </w:pPr>
      <w:r>
        <w:rPr>
          <w:rFonts w:asciiTheme="minorHAnsi" w:hAnsiTheme="minorHAnsi" w:cstheme="minorHAnsi"/>
          <w:bCs/>
          <w:sz w:val="22"/>
          <w:szCs w:val="22"/>
        </w:rPr>
        <w:t>Aa</w:t>
      </w:r>
      <w:r w:rsidR="00E02849">
        <w:rPr>
          <w:rFonts w:asciiTheme="minorHAnsi" w:hAnsiTheme="minorHAnsi" w:cstheme="minorHAnsi"/>
          <w:bCs/>
          <w:sz w:val="22"/>
          <w:szCs w:val="22"/>
        </w:rPr>
        <w:t>n deze akte</w:t>
      </w:r>
      <w:r>
        <w:rPr>
          <w:rFonts w:asciiTheme="minorHAnsi" w:hAnsiTheme="minorHAnsi" w:cstheme="minorHAnsi"/>
          <w:bCs/>
          <w:sz w:val="22"/>
          <w:szCs w:val="22"/>
        </w:rPr>
        <w:t xml:space="preserve"> zijn de volgende bijlage</w:t>
      </w:r>
      <w:r w:rsidR="00B337A1">
        <w:rPr>
          <w:rFonts w:asciiTheme="minorHAnsi" w:hAnsiTheme="minorHAnsi" w:cstheme="minorHAnsi"/>
          <w:bCs/>
          <w:sz w:val="22"/>
          <w:szCs w:val="22"/>
        </w:rPr>
        <w:t>n</w:t>
      </w:r>
      <w:r w:rsidR="00E02849">
        <w:rPr>
          <w:rFonts w:asciiTheme="minorHAnsi" w:hAnsiTheme="minorHAnsi" w:cstheme="minorHAnsi"/>
          <w:bCs/>
          <w:sz w:val="22"/>
          <w:szCs w:val="22"/>
        </w:rPr>
        <w:t xml:space="preserve"> gehecht</w:t>
      </w:r>
      <w:r>
        <w:rPr>
          <w:rFonts w:asciiTheme="minorHAnsi" w:hAnsiTheme="minorHAnsi" w:cstheme="minorHAnsi"/>
          <w:bCs/>
          <w:sz w:val="22"/>
          <w:szCs w:val="22"/>
        </w:rPr>
        <w:t>:</w:t>
      </w:r>
    </w:p>
    <w:p w14:paraId="799EBC3B" w14:textId="77777777" w:rsidR="00A6475B" w:rsidRDefault="00E02849" w:rsidP="000E214E">
      <w:pPr>
        <w:pStyle w:val="Lijstalinea"/>
        <w:numPr>
          <w:ilvl w:val="0"/>
          <w:numId w:val="14"/>
        </w:numPr>
        <w:rPr>
          <w:rFonts w:asciiTheme="minorHAnsi" w:hAnsiTheme="minorHAnsi" w:cstheme="minorHAnsi"/>
          <w:bCs/>
          <w:sz w:val="22"/>
          <w:szCs w:val="22"/>
        </w:rPr>
      </w:pPr>
      <w:r>
        <w:rPr>
          <w:rFonts w:asciiTheme="minorHAnsi" w:hAnsiTheme="minorHAnsi" w:cstheme="minorHAnsi"/>
          <w:bCs/>
          <w:sz w:val="22"/>
          <w:szCs w:val="22"/>
        </w:rPr>
        <w:t>Situatietekening</w:t>
      </w:r>
    </w:p>
    <w:p w14:paraId="59A81865" w14:textId="77777777" w:rsidR="00A6475B" w:rsidRPr="00E14284" w:rsidRDefault="00E02849" w:rsidP="00E02849">
      <w:pPr>
        <w:pStyle w:val="Lijstalinea"/>
        <w:numPr>
          <w:ilvl w:val="0"/>
          <w:numId w:val="14"/>
        </w:numPr>
        <w:rPr>
          <w:rFonts w:asciiTheme="minorHAnsi" w:hAnsiTheme="minorHAnsi" w:cstheme="minorHAnsi"/>
          <w:bCs/>
          <w:sz w:val="22"/>
          <w:szCs w:val="22"/>
        </w:rPr>
      </w:pPr>
      <w:r w:rsidRPr="00E14284">
        <w:rPr>
          <w:rFonts w:asciiTheme="minorHAnsi" w:hAnsiTheme="minorHAnsi" w:cstheme="minorHAnsi"/>
          <w:bCs/>
          <w:sz w:val="22"/>
          <w:szCs w:val="22"/>
        </w:rPr>
        <w:t>Subsidieverleningsbeschikking</w:t>
      </w:r>
      <w:r w:rsidR="00E14284">
        <w:rPr>
          <w:rFonts w:asciiTheme="minorHAnsi" w:hAnsiTheme="minorHAnsi" w:cstheme="minorHAnsi"/>
          <w:bCs/>
          <w:color w:val="FF0000"/>
          <w:sz w:val="22"/>
          <w:szCs w:val="22"/>
        </w:rPr>
        <w:t xml:space="preserve"> </w:t>
      </w:r>
    </w:p>
    <w:p w14:paraId="20BCC95D" w14:textId="77777777" w:rsidR="00BF460B" w:rsidRPr="000E214E" w:rsidRDefault="00DC5408" w:rsidP="000E214E">
      <w:pPr>
        <w:pStyle w:val="Lijstalinea"/>
        <w:numPr>
          <w:ilvl w:val="0"/>
          <w:numId w:val="14"/>
        </w:numPr>
        <w:rPr>
          <w:rFonts w:asciiTheme="minorHAnsi" w:hAnsiTheme="minorHAnsi" w:cstheme="minorHAnsi"/>
          <w:bCs/>
          <w:sz w:val="22"/>
          <w:szCs w:val="22"/>
        </w:rPr>
      </w:pPr>
      <w:r>
        <w:rPr>
          <w:rFonts w:asciiTheme="minorHAnsi" w:hAnsiTheme="minorHAnsi" w:cstheme="minorHAnsi"/>
          <w:bCs/>
          <w:sz w:val="22"/>
          <w:szCs w:val="22"/>
        </w:rPr>
        <w:t>Projectplan</w:t>
      </w:r>
    </w:p>
    <w:p w14:paraId="0585B321" w14:textId="77777777" w:rsidR="004B5A7D" w:rsidRDefault="004B5A7D" w:rsidP="0096708C">
      <w:pPr>
        <w:rPr>
          <w:rFonts w:asciiTheme="minorHAnsi" w:hAnsiTheme="minorHAnsi" w:cstheme="minorHAnsi"/>
          <w:bCs/>
          <w:sz w:val="22"/>
          <w:szCs w:val="22"/>
        </w:rPr>
      </w:pPr>
    </w:p>
    <w:p w14:paraId="7535B142" w14:textId="77777777" w:rsidR="00BF460B" w:rsidRPr="00B337A1" w:rsidRDefault="00483E62" w:rsidP="0096708C">
      <w:pPr>
        <w:rPr>
          <w:rFonts w:asciiTheme="minorHAnsi" w:hAnsiTheme="minorHAnsi" w:cstheme="minorHAnsi"/>
          <w:b/>
          <w:bCs/>
          <w:sz w:val="22"/>
          <w:szCs w:val="22"/>
        </w:rPr>
      </w:pPr>
      <w:r>
        <w:rPr>
          <w:rFonts w:asciiTheme="minorHAnsi" w:hAnsiTheme="minorHAnsi" w:cstheme="minorHAnsi"/>
          <w:b/>
          <w:bCs/>
          <w:sz w:val="22"/>
          <w:szCs w:val="22"/>
        </w:rPr>
        <w:t>Artikel 13</w:t>
      </w:r>
      <w:r w:rsidR="00BF460B" w:rsidRPr="00B337A1">
        <w:rPr>
          <w:rFonts w:asciiTheme="minorHAnsi" w:hAnsiTheme="minorHAnsi" w:cstheme="minorHAnsi"/>
          <w:b/>
          <w:bCs/>
          <w:sz w:val="22"/>
          <w:szCs w:val="22"/>
        </w:rPr>
        <w:t xml:space="preserve"> Woonplaatskeuze</w:t>
      </w:r>
    </w:p>
    <w:p w14:paraId="27DE1AA1" w14:textId="77777777" w:rsidR="00846B1A" w:rsidRDefault="00B337A1">
      <w:pPr>
        <w:rPr>
          <w:rFonts w:asciiTheme="minorHAnsi" w:hAnsiTheme="minorHAnsi" w:cstheme="minorHAnsi"/>
          <w:sz w:val="22"/>
          <w:szCs w:val="22"/>
        </w:rPr>
      </w:pPr>
      <w:r>
        <w:rPr>
          <w:rFonts w:asciiTheme="minorHAnsi" w:hAnsiTheme="minorHAnsi" w:cstheme="minorHAnsi"/>
          <w:sz w:val="22"/>
          <w:szCs w:val="22"/>
        </w:rPr>
        <w:t xml:space="preserve">Voor de </w:t>
      </w:r>
      <w:r w:rsidR="00612A00" w:rsidRPr="00612A00">
        <w:rPr>
          <w:rFonts w:asciiTheme="minorHAnsi" w:hAnsiTheme="minorHAnsi" w:cstheme="minorHAnsi"/>
          <w:sz w:val="22"/>
          <w:szCs w:val="22"/>
        </w:rPr>
        <w:t xml:space="preserve">uitvoering </w:t>
      </w:r>
      <w:r w:rsidR="00E02849">
        <w:rPr>
          <w:rFonts w:asciiTheme="minorHAnsi" w:hAnsiTheme="minorHAnsi" w:cstheme="minorHAnsi"/>
          <w:sz w:val="22"/>
          <w:szCs w:val="22"/>
        </w:rPr>
        <w:t>van deze akte</w:t>
      </w:r>
      <w:r w:rsidR="00612A00" w:rsidRPr="00612A00">
        <w:rPr>
          <w:rFonts w:asciiTheme="minorHAnsi" w:hAnsiTheme="minorHAnsi" w:cstheme="minorHAnsi"/>
          <w:sz w:val="22"/>
          <w:szCs w:val="22"/>
        </w:rPr>
        <w:t>, ook voor fiscale gevolgen, wordt</w:t>
      </w:r>
      <w:r w:rsidR="00612A00">
        <w:rPr>
          <w:rFonts w:asciiTheme="minorHAnsi" w:hAnsiTheme="minorHAnsi" w:cstheme="minorHAnsi"/>
          <w:sz w:val="22"/>
          <w:szCs w:val="22"/>
        </w:rPr>
        <w:t xml:space="preserve"> </w:t>
      </w:r>
      <w:r w:rsidR="00612A00" w:rsidRPr="00612A00">
        <w:rPr>
          <w:rFonts w:asciiTheme="minorHAnsi" w:hAnsiTheme="minorHAnsi" w:cstheme="minorHAnsi"/>
          <w:sz w:val="22"/>
          <w:szCs w:val="22"/>
        </w:rPr>
        <w:t>woonplaats gekozen ten kantore van de bewaarder van deze akte</w:t>
      </w:r>
      <w:r w:rsidR="00612A00">
        <w:rPr>
          <w:rFonts w:asciiTheme="minorHAnsi" w:hAnsiTheme="minorHAnsi" w:cstheme="minorHAnsi"/>
          <w:sz w:val="22"/>
          <w:szCs w:val="22"/>
        </w:rPr>
        <w:t>.</w:t>
      </w:r>
    </w:p>
    <w:p w14:paraId="0EB04A77" w14:textId="77777777" w:rsidR="00BF460B" w:rsidRPr="0056390B" w:rsidRDefault="00BF460B">
      <w:pPr>
        <w:rPr>
          <w:rFonts w:asciiTheme="minorHAnsi" w:hAnsiTheme="minorHAnsi" w:cstheme="minorHAnsi"/>
          <w:sz w:val="22"/>
          <w:szCs w:val="22"/>
        </w:rPr>
      </w:pPr>
    </w:p>
    <w:sectPr w:rsidR="00BF460B" w:rsidRPr="0056390B" w:rsidSect="00AD09C9">
      <w:headerReference w:type="even" r:id="rId11"/>
      <w:headerReference w:type="default" r:id="rId12"/>
      <w:footerReference w:type="even" r:id="rId13"/>
      <w:footerReference w:type="default" r:id="rId14"/>
      <w:headerReference w:type="first" r:id="rId15"/>
      <w:footerReference w:type="first" r:id="rId16"/>
      <w:pgSz w:w="11907" w:h="16840" w:code="9"/>
      <w:pgMar w:top="1021" w:right="851" w:bottom="737" w:left="11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76B4" w14:textId="77777777" w:rsidR="00450E64" w:rsidRDefault="00450E64">
      <w:pPr>
        <w:spacing w:line="240" w:lineRule="auto"/>
      </w:pPr>
      <w:r>
        <w:separator/>
      </w:r>
    </w:p>
  </w:endnote>
  <w:endnote w:type="continuationSeparator" w:id="0">
    <w:p w14:paraId="297CA877" w14:textId="77777777" w:rsidR="00450E64" w:rsidRDefault="00450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grofont">
    <w:altName w:val="Arial"/>
    <w:charset w:val="00"/>
    <w:family w:val="swiss"/>
    <w:pitch w:val="variable"/>
    <w:sig w:usb0="800000A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panose1 w:val="02020502070401020303"/>
    <w:charset w:val="00"/>
    <w:family w:val="roman"/>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96C8" w14:textId="77777777" w:rsidR="00501A10" w:rsidRDefault="00501A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0DC6B" w14:textId="77777777" w:rsidR="00501A10" w:rsidRDefault="00501A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5A9C" w14:textId="77777777" w:rsidR="00501A10" w:rsidRDefault="00501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F4C0" w14:textId="77777777" w:rsidR="00450E64" w:rsidRDefault="00450E64">
      <w:pPr>
        <w:spacing w:line="240" w:lineRule="auto"/>
      </w:pPr>
      <w:r>
        <w:separator/>
      </w:r>
    </w:p>
  </w:footnote>
  <w:footnote w:type="continuationSeparator" w:id="0">
    <w:p w14:paraId="49F36109" w14:textId="77777777" w:rsidR="00450E64" w:rsidRDefault="00450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A83F" w14:textId="77777777" w:rsidR="00501A10" w:rsidRDefault="00501A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487D" w14:textId="77777777" w:rsidR="00501A10" w:rsidRPr="00146DEE" w:rsidRDefault="00501A10" w:rsidP="00146D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FD41" w14:textId="77777777" w:rsidR="00501A10" w:rsidRDefault="00501A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13CD5F4"/>
    <w:lvl w:ilvl="0">
      <w:start w:val="1"/>
      <w:numFmt w:val="lowerLetter"/>
      <w:lvlText w:val="%1. "/>
      <w:lvlJc w:val="left"/>
      <w:pPr>
        <w:ind w:left="283" w:hanging="283"/>
      </w:pPr>
      <w:rPr>
        <w:rFonts w:ascii="Baskerville Old Face" w:hAnsi="Baskerville Old Face" w:hint="default"/>
        <w:b w:val="0"/>
        <w:i w:val="0"/>
        <w:sz w:val="20"/>
        <w:u w:val="none"/>
      </w:rPr>
    </w:lvl>
  </w:abstractNum>
  <w:abstractNum w:abstractNumId="1" w15:restartNumberingAfterBreak="0">
    <w:nsid w:val="00000002"/>
    <w:multiLevelType w:val="singleLevel"/>
    <w:tmpl w:val="19A89A12"/>
    <w:lvl w:ilvl="0">
      <w:start w:val="1"/>
      <w:numFmt w:val="decimal"/>
      <w:lvlText w:val="%1. "/>
      <w:lvlJc w:val="left"/>
      <w:pPr>
        <w:ind w:left="425" w:hanging="283"/>
      </w:pPr>
      <w:rPr>
        <w:rFonts w:ascii="Baskerville Old Face" w:hAnsi="Baskerville Old Face" w:hint="default"/>
        <w:b w:val="0"/>
        <w:i w:val="0"/>
        <w:sz w:val="18"/>
        <w:szCs w:val="18"/>
        <w:u w:val="none"/>
      </w:rPr>
    </w:lvl>
  </w:abstractNum>
  <w:abstractNum w:abstractNumId="2" w15:restartNumberingAfterBreak="0">
    <w:nsid w:val="00000003"/>
    <w:multiLevelType w:val="singleLevel"/>
    <w:tmpl w:val="C5DE88E6"/>
    <w:lvl w:ilvl="0">
      <w:start w:val="1"/>
      <w:numFmt w:val="decimal"/>
      <w:lvlText w:val="%1. "/>
      <w:lvlJc w:val="left"/>
      <w:pPr>
        <w:ind w:left="283" w:hanging="283"/>
      </w:pPr>
      <w:rPr>
        <w:rFonts w:ascii="Agrofont" w:hAnsi="Agrofont" w:hint="default"/>
        <w:b w:val="0"/>
        <w:i w:val="0"/>
        <w:sz w:val="20"/>
        <w:u w:val="none"/>
      </w:rPr>
    </w:lvl>
  </w:abstractNum>
  <w:abstractNum w:abstractNumId="3" w15:restartNumberingAfterBreak="0">
    <w:nsid w:val="00000004"/>
    <w:multiLevelType w:val="singleLevel"/>
    <w:tmpl w:val="C5DE88E6"/>
    <w:lvl w:ilvl="0">
      <w:start w:val="1"/>
      <w:numFmt w:val="decimal"/>
      <w:lvlText w:val="%1. "/>
      <w:lvlJc w:val="left"/>
      <w:pPr>
        <w:ind w:left="283" w:hanging="283"/>
      </w:pPr>
      <w:rPr>
        <w:rFonts w:ascii="Agrofont" w:hAnsi="Agrofont" w:hint="default"/>
        <w:b w:val="0"/>
        <w:i w:val="0"/>
        <w:sz w:val="20"/>
        <w:u w:val="none"/>
      </w:rPr>
    </w:lvl>
  </w:abstractNum>
  <w:abstractNum w:abstractNumId="4" w15:restartNumberingAfterBreak="0">
    <w:nsid w:val="00000005"/>
    <w:multiLevelType w:val="hybridMultilevel"/>
    <w:tmpl w:val="2064E6D2"/>
    <w:lvl w:ilvl="0" w:tplc="04130001">
      <w:start w:val="1"/>
      <w:numFmt w:val="bullet"/>
      <w:lvlText w:val=""/>
      <w:lvlJc w:val="left"/>
      <w:pPr>
        <w:tabs>
          <w:tab w:val="left" w:pos="360"/>
        </w:tabs>
        <w:ind w:left="360" w:hanging="360"/>
      </w:pPr>
      <w:rPr>
        <w:rFonts w:ascii="Symbol" w:hAnsi="Symbol" w:hint="default"/>
      </w:rPr>
    </w:lvl>
    <w:lvl w:ilvl="1" w:tplc="04130003" w:tentative="1">
      <w:start w:val="1"/>
      <w:numFmt w:val="bullet"/>
      <w:lvlText w:val="o"/>
      <w:lvlJc w:val="left"/>
      <w:pPr>
        <w:tabs>
          <w:tab w:val="left" w:pos="1080"/>
        </w:tabs>
        <w:ind w:left="1080" w:hanging="360"/>
      </w:pPr>
      <w:rPr>
        <w:rFonts w:ascii="Courier New" w:hAnsi="Courier New" w:hint="default"/>
      </w:rPr>
    </w:lvl>
    <w:lvl w:ilvl="2" w:tplc="04130005" w:tentative="1">
      <w:start w:val="1"/>
      <w:numFmt w:val="bullet"/>
      <w:lvlText w:val=""/>
      <w:lvlJc w:val="left"/>
      <w:pPr>
        <w:tabs>
          <w:tab w:val="left" w:pos="1800"/>
        </w:tabs>
        <w:ind w:left="1800" w:hanging="360"/>
      </w:pPr>
      <w:rPr>
        <w:rFonts w:ascii="Wingdings" w:hAnsi="Wingdings" w:hint="default"/>
      </w:rPr>
    </w:lvl>
    <w:lvl w:ilvl="3" w:tplc="04130001" w:tentative="1">
      <w:start w:val="1"/>
      <w:numFmt w:val="bullet"/>
      <w:lvlText w:val=""/>
      <w:lvlJc w:val="left"/>
      <w:pPr>
        <w:tabs>
          <w:tab w:val="left" w:pos="2520"/>
        </w:tabs>
        <w:ind w:left="2520" w:hanging="360"/>
      </w:pPr>
      <w:rPr>
        <w:rFonts w:ascii="Symbol" w:hAnsi="Symbol" w:hint="default"/>
      </w:rPr>
    </w:lvl>
    <w:lvl w:ilvl="4" w:tplc="04130003" w:tentative="1">
      <w:start w:val="1"/>
      <w:numFmt w:val="bullet"/>
      <w:lvlText w:val="o"/>
      <w:lvlJc w:val="left"/>
      <w:pPr>
        <w:tabs>
          <w:tab w:val="left" w:pos="3240"/>
        </w:tabs>
        <w:ind w:left="3240" w:hanging="360"/>
      </w:pPr>
      <w:rPr>
        <w:rFonts w:ascii="Courier New" w:hAnsi="Courier New" w:hint="default"/>
      </w:rPr>
    </w:lvl>
    <w:lvl w:ilvl="5" w:tplc="04130005" w:tentative="1">
      <w:start w:val="1"/>
      <w:numFmt w:val="bullet"/>
      <w:lvlText w:val=""/>
      <w:lvlJc w:val="left"/>
      <w:pPr>
        <w:tabs>
          <w:tab w:val="left" w:pos="3960"/>
        </w:tabs>
        <w:ind w:left="3960" w:hanging="360"/>
      </w:pPr>
      <w:rPr>
        <w:rFonts w:ascii="Wingdings" w:hAnsi="Wingdings" w:hint="default"/>
      </w:rPr>
    </w:lvl>
    <w:lvl w:ilvl="6" w:tplc="04130001" w:tentative="1">
      <w:start w:val="1"/>
      <w:numFmt w:val="bullet"/>
      <w:lvlText w:val=""/>
      <w:lvlJc w:val="left"/>
      <w:pPr>
        <w:tabs>
          <w:tab w:val="left" w:pos="4680"/>
        </w:tabs>
        <w:ind w:left="4680" w:hanging="360"/>
      </w:pPr>
      <w:rPr>
        <w:rFonts w:ascii="Symbol" w:hAnsi="Symbol" w:hint="default"/>
      </w:rPr>
    </w:lvl>
    <w:lvl w:ilvl="7" w:tplc="04130003" w:tentative="1">
      <w:start w:val="1"/>
      <w:numFmt w:val="bullet"/>
      <w:lvlText w:val="o"/>
      <w:lvlJc w:val="left"/>
      <w:pPr>
        <w:tabs>
          <w:tab w:val="left" w:pos="5400"/>
        </w:tabs>
        <w:ind w:left="5400" w:hanging="360"/>
      </w:pPr>
      <w:rPr>
        <w:rFonts w:ascii="Courier New" w:hAnsi="Courier New" w:hint="default"/>
      </w:rPr>
    </w:lvl>
    <w:lvl w:ilvl="8" w:tplc="04130005" w:tentative="1">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0000006"/>
    <w:multiLevelType w:val="hybridMultilevel"/>
    <w:tmpl w:val="05AABB36"/>
    <w:lvl w:ilvl="0" w:tplc="7B40B8EE">
      <w:start w:val="2"/>
      <w:numFmt w:val="bullet"/>
      <w:lvlText w:val="-"/>
      <w:lvlJc w:val="left"/>
      <w:pPr>
        <w:ind w:left="720" w:hanging="360"/>
      </w:pPr>
      <w:rPr>
        <w:rFonts w:ascii="Baskerville MT" w:eastAsia="Times New Roman" w:hAnsi="Baskerville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AE1CED42"/>
    <w:lvl w:ilvl="0" w:tplc="8B6052FA">
      <w:start w:val="1"/>
      <w:numFmt w:val="bullet"/>
      <w:lvlText w:val="-"/>
      <w:lvlJc w:val="left"/>
      <w:pPr>
        <w:ind w:left="720" w:hanging="360"/>
      </w:pPr>
      <w:rPr>
        <w:rFonts w:ascii="Baskerville MT" w:eastAsia="Times New Roman" w:hAnsi="Baskerville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2B03701"/>
    <w:multiLevelType w:val="hybridMultilevel"/>
    <w:tmpl w:val="A67ECD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2ED6CEE"/>
    <w:multiLevelType w:val="hybridMultilevel"/>
    <w:tmpl w:val="07C698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2A474F"/>
    <w:multiLevelType w:val="hybridMultilevel"/>
    <w:tmpl w:val="ED5A20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4F35430"/>
    <w:multiLevelType w:val="hybridMultilevel"/>
    <w:tmpl w:val="07C698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3369D0"/>
    <w:multiLevelType w:val="hybridMultilevel"/>
    <w:tmpl w:val="2F6EF8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20680C"/>
    <w:multiLevelType w:val="singleLevel"/>
    <w:tmpl w:val="2E78FE1C"/>
    <w:lvl w:ilvl="0">
      <w:start w:val="1"/>
      <w:numFmt w:val="decimal"/>
      <w:lvlText w:val="%1."/>
      <w:lvlJc w:val="left"/>
      <w:pPr>
        <w:ind w:left="283" w:hanging="283"/>
      </w:pPr>
      <w:rPr>
        <w:b/>
      </w:rPr>
    </w:lvl>
  </w:abstractNum>
  <w:abstractNum w:abstractNumId="13" w15:restartNumberingAfterBreak="0">
    <w:nsid w:val="21185906"/>
    <w:multiLevelType w:val="hybridMultilevel"/>
    <w:tmpl w:val="07C698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6D02A4"/>
    <w:multiLevelType w:val="hybridMultilevel"/>
    <w:tmpl w:val="5F5498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2B2B6D"/>
    <w:multiLevelType w:val="hybridMultilevel"/>
    <w:tmpl w:val="6EB487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DB87057"/>
    <w:multiLevelType w:val="hybridMultilevel"/>
    <w:tmpl w:val="1BDC304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0694871"/>
    <w:multiLevelType w:val="hybridMultilevel"/>
    <w:tmpl w:val="F2B01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48617E"/>
    <w:multiLevelType w:val="hybridMultilevel"/>
    <w:tmpl w:val="607A8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2627CF"/>
    <w:multiLevelType w:val="hybridMultilevel"/>
    <w:tmpl w:val="E898B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C21D91"/>
    <w:multiLevelType w:val="hybridMultilevel"/>
    <w:tmpl w:val="854C52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2452B3A"/>
    <w:multiLevelType w:val="hybridMultilevel"/>
    <w:tmpl w:val="74822E4E"/>
    <w:lvl w:ilvl="0" w:tplc="9794A102">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2"/>
  </w:num>
  <w:num w:numId="2">
    <w:abstractNumId w:val="12"/>
    <w:lvlOverride w:ilvl="0">
      <w:lvl w:ilvl="0">
        <w:start w:val="1"/>
        <w:numFmt w:val="decimal"/>
        <w:lvlText w:val="%1."/>
        <w:lvlJc w:val="left"/>
        <w:pPr>
          <w:ind w:left="283" w:hanging="283"/>
        </w:pPr>
        <w:rPr>
          <w:b/>
        </w:rPr>
      </w:lvl>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4"/>
  </w:num>
  <w:num w:numId="11">
    <w:abstractNumId w:val="8"/>
  </w:num>
  <w:num w:numId="12">
    <w:abstractNumId w:val="13"/>
  </w:num>
  <w:num w:numId="13">
    <w:abstractNumId w:val="10"/>
  </w:num>
  <w:num w:numId="14">
    <w:abstractNumId w:val="17"/>
  </w:num>
  <w:num w:numId="15">
    <w:abstractNumId w:val="16"/>
  </w:num>
  <w:num w:numId="16">
    <w:abstractNumId w:val="19"/>
  </w:num>
  <w:num w:numId="17">
    <w:abstractNumId w:val="18"/>
  </w:num>
  <w:num w:numId="18">
    <w:abstractNumId w:val="11"/>
  </w:num>
  <w:num w:numId="19">
    <w:abstractNumId w:val="21"/>
  </w:num>
  <w:num w:numId="20">
    <w:abstractNumId w:val="15"/>
  </w:num>
  <w:num w:numId="21">
    <w:abstractNumId w:val="20"/>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antalDialoogSchermen" w:val="n.v.t."/>
    <w:docVar w:name="AantalHerstelbareFormVelden1" w:val="Niet van toepassing"/>
    <w:docVar w:name="AantalHerstelbareFormVelden2" w:val="Niet van toepassing"/>
    <w:docVar w:name="AantalHerstelbareFormVelden3" w:val="Niet van toepassing"/>
    <w:docVar w:name="GeenV1" w:val="Ja"/>
    <w:docVar w:name="LnvSjablonenAuteur" w:val="FD Sector KA"/>
    <w:docVar w:name="LnvSjablonenBeheer" w:val="Sector KA, Applicatiebeheer, tel. 070 - 3784040"/>
    <w:docVar w:name="LnvSjablonenDatum" w:val="1 september 1997"/>
    <w:docVar w:name="LnvSjablonenLibVersieNodig" w:val="n.v.t."/>
    <w:docVar w:name="LnvSjablonenNaam" w:val="Normal"/>
    <w:docVar w:name="LnvSjablonenOmschrijving" w:val=" , behorend bij de nieuwe huisstijl, voor Word6 en Word7"/>
    <w:docVar w:name="SoortSjabloon" w:val="Algemene sjabloon"/>
  </w:docVars>
  <w:rsids>
    <w:rsidRoot w:val="00343A59"/>
    <w:rsid w:val="00012B80"/>
    <w:rsid w:val="00012BCC"/>
    <w:rsid w:val="000134A0"/>
    <w:rsid w:val="000177B2"/>
    <w:rsid w:val="0003000D"/>
    <w:rsid w:val="000355E3"/>
    <w:rsid w:val="00055C1E"/>
    <w:rsid w:val="00074E08"/>
    <w:rsid w:val="000D19B3"/>
    <w:rsid w:val="000E214E"/>
    <w:rsid w:val="000E2823"/>
    <w:rsid w:val="00105B1C"/>
    <w:rsid w:val="001265D5"/>
    <w:rsid w:val="00146DEE"/>
    <w:rsid w:val="00147532"/>
    <w:rsid w:val="0016492F"/>
    <w:rsid w:val="00175E83"/>
    <w:rsid w:val="001961EB"/>
    <w:rsid w:val="001A063D"/>
    <w:rsid w:val="001C307E"/>
    <w:rsid w:val="001D041E"/>
    <w:rsid w:val="001D691C"/>
    <w:rsid w:val="001F046D"/>
    <w:rsid w:val="00235F2F"/>
    <w:rsid w:val="00250DDE"/>
    <w:rsid w:val="002553D0"/>
    <w:rsid w:val="00285900"/>
    <w:rsid w:val="002902E2"/>
    <w:rsid w:val="002E63CB"/>
    <w:rsid w:val="002F1E8B"/>
    <w:rsid w:val="0030341F"/>
    <w:rsid w:val="00314B50"/>
    <w:rsid w:val="003175B1"/>
    <w:rsid w:val="003279C2"/>
    <w:rsid w:val="00343A59"/>
    <w:rsid w:val="00354BD7"/>
    <w:rsid w:val="00357D32"/>
    <w:rsid w:val="0036110A"/>
    <w:rsid w:val="00362ED6"/>
    <w:rsid w:val="0036565A"/>
    <w:rsid w:val="00365BC1"/>
    <w:rsid w:val="003710DD"/>
    <w:rsid w:val="00395EDD"/>
    <w:rsid w:val="003A06D5"/>
    <w:rsid w:val="003A2841"/>
    <w:rsid w:val="0041138D"/>
    <w:rsid w:val="00425470"/>
    <w:rsid w:val="00425BA7"/>
    <w:rsid w:val="004456C2"/>
    <w:rsid w:val="00450E64"/>
    <w:rsid w:val="0045148F"/>
    <w:rsid w:val="004643FC"/>
    <w:rsid w:val="004719D7"/>
    <w:rsid w:val="00483E62"/>
    <w:rsid w:val="00487106"/>
    <w:rsid w:val="004B5A7D"/>
    <w:rsid w:val="004C0595"/>
    <w:rsid w:val="004D5BA9"/>
    <w:rsid w:val="004E04A0"/>
    <w:rsid w:val="004E7535"/>
    <w:rsid w:val="00501A10"/>
    <w:rsid w:val="005147E6"/>
    <w:rsid w:val="005150ED"/>
    <w:rsid w:val="00527496"/>
    <w:rsid w:val="00531933"/>
    <w:rsid w:val="00533EF5"/>
    <w:rsid w:val="00543FDC"/>
    <w:rsid w:val="00553230"/>
    <w:rsid w:val="00554509"/>
    <w:rsid w:val="0056390B"/>
    <w:rsid w:val="00572C45"/>
    <w:rsid w:val="00574F96"/>
    <w:rsid w:val="00577369"/>
    <w:rsid w:val="00581782"/>
    <w:rsid w:val="00586D4E"/>
    <w:rsid w:val="0059472A"/>
    <w:rsid w:val="00597586"/>
    <w:rsid w:val="005A5854"/>
    <w:rsid w:val="005B705D"/>
    <w:rsid w:val="005B7ABD"/>
    <w:rsid w:val="005C50FF"/>
    <w:rsid w:val="005D6380"/>
    <w:rsid w:val="005F1D54"/>
    <w:rsid w:val="0060039A"/>
    <w:rsid w:val="00610AEA"/>
    <w:rsid w:val="00612A00"/>
    <w:rsid w:val="006145E0"/>
    <w:rsid w:val="00627C84"/>
    <w:rsid w:val="00653119"/>
    <w:rsid w:val="0069105E"/>
    <w:rsid w:val="006F7AA9"/>
    <w:rsid w:val="00707C8B"/>
    <w:rsid w:val="0071696F"/>
    <w:rsid w:val="00717FC5"/>
    <w:rsid w:val="007200DD"/>
    <w:rsid w:val="00754DAF"/>
    <w:rsid w:val="007702D5"/>
    <w:rsid w:val="00771FF2"/>
    <w:rsid w:val="007B2C0F"/>
    <w:rsid w:val="007C1838"/>
    <w:rsid w:val="007D7D5A"/>
    <w:rsid w:val="007E77FF"/>
    <w:rsid w:val="00800F23"/>
    <w:rsid w:val="00814824"/>
    <w:rsid w:val="00824059"/>
    <w:rsid w:val="00826F2D"/>
    <w:rsid w:val="00846B1A"/>
    <w:rsid w:val="00863C6C"/>
    <w:rsid w:val="008640C0"/>
    <w:rsid w:val="00864D59"/>
    <w:rsid w:val="0087642B"/>
    <w:rsid w:val="008810A9"/>
    <w:rsid w:val="008903C9"/>
    <w:rsid w:val="00892FCC"/>
    <w:rsid w:val="008A7F0F"/>
    <w:rsid w:val="008D16E4"/>
    <w:rsid w:val="0090109D"/>
    <w:rsid w:val="00905D29"/>
    <w:rsid w:val="009237C1"/>
    <w:rsid w:val="0092536E"/>
    <w:rsid w:val="009302D5"/>
    <w:rsid w:val="00956FFB"/>
    <w:rsid w:val="00962528"/>
    <w:rsid w:val="0096708C"/>
    <w:rsid w:val="00977357"/>
    <w:rsid w:val="00997264"/>
    <w:rsid w:val="009B62EF"/>
    <w:rsid w:val="009E05F5"/>
    <w:rsid w:val="009E126D"/>
    <w:rsid w:val="009E435C"/>
    <w:rsid w:val="009E461C"/>
    <w:rsid w:val="00A002E3"/>
    <w:rsid w:val="00A12B19"/>
    <w:rsid w:val="00A478E7"/>
    <w:rsid w:val="00A5582D"/>
    <w:rsid w:val="00A562DF"/>
    <w:rsid w:val="00A611B8"/>
    <w:rsid w:val="00A6475B"/>
    <w:rsid w:val="00A74A60"/>
    <w:rsid w:val="00A7764E"/>
    <w:rsid w:val="00A9743E"/>
    <w:rsid w:val="00AC3BCE"/>
    <w:rsid w:val="00AC7294"/>
    <w:rsid w:val="00AD0593"/>
    <w:rsid w:val="00AD09C9"/>
    <w:rsid w:val="00AD4922"/>
    <w:rsid w:val="00AE5A20"/>
    <w:rsid w:val="00B1191E"/>
    <w:rsid w:val="00B20CD5"/>
    <w:rsid w:val="00B22994"/>
    <w:rsid w:val="00B337A1"/>
    <w:rsid w:val="00B37760"/>
    <w:rsid w:val="00B37D4E"/>
    <w:rsid w:val="00B41E2F"/>
    <w:rsid w:val="00B5027F"/>
    <w:rsid w:val="00B5114E"/>
    <w:rsid w:val="00B77BED"/>
    <w:rsid w:val="00B8056F"/>
    <w:rsid w:val="00B8281F"/>
    <w:rsid w:val="00BE2F67"/>
    <w:rsid w:val="00BF460B"/>
    <w:rsid w:val="00C112CE"/>
    <w:rsid w:val="00C53466"/>
    <w:rsid w:val="00C5669E"/>
    <w:rsid w:val="00C71642"/>
    <w:rsid w:val="00CA4E46"/>
    <w:rsid w:val="00CC320A"/>
    <w:rsid w:val="00CE6D3E"/>
    <w:rsid w:val="00D10850"/>
    <w:rsid w:val="00D16E0C"/>
    <w:rsid w:val="00D22C1B"/>
    <w:rsid w:val="00D40584"/>
    <w:rsid w:val="00D40EC6"/>
    <w:rsid w:val="00D52B21"/>
    <w:rsid w:val="00D53AC2"/>
    <w:rsid w:val="00D55360"/>
    <w:rsid w:val="00D57D19"/>
    <w:rsid w:val="00D82C90"/>
    <w:rsid w:val="00D8490D"/>
    <w:rsid w:val="00D85352"/>
    <w:rsid w:val="00D960AF"/>
    <w:rsid w:val="00DB2454"/>
    <w:rsid w:val="00DC5408"/>
    <w:rsid w:val="00DE3CD5"/>
    <w:rsid w:val="00DF3B7B"/>
    <w:rsid w:val="00DF660C"/>
    <w:rsid w:val="00E02849"/>
    <w:rsid w:val="00E112E2"/>
    <w:rsid w:val="00E12FF9"/>
    <w:rsid w:val="00E1416B"/>
    <w:rsid w:val="00E14284"/>
    <w:rsid w:val="00E2353C"/>
    <w:rsid w:val="00E258EB"/>
    <w:rsid w:val="00E430A9"/>
    <w:rsid w:val="00E47784"/>
    <w:rsid w:val="00E51466"/>
    <w:rsid w:val="00E54714"/>
    <w:rsid w:val="00E64912"/>
    <w:rsid w:val="00E843E0"/>
    <w:rsid w:val="00E854A6"/>
    <w:rsid w:val="00EC7BF9"/>
    <w:rsid w:val="00EE715C"/>
    <w:rsid w:val="00F3104F"/>
    <w:rsid w:val="00F53D41"/>
    <w:rsid w:val="00F56716"/>
    <w:rsid w:val="00F568E9"/>
    <w:rsid w:val="00F72664"/>
    <w:rsid w:val="00F8737F"/>
    <w:rsid w:val="00F9290D"/>
    <w:rsid w:val="00F95ECA"/>
    <w:rsid w:val="00FD1806"/>
    <w:rsid w:val="00FD4C53"/>
    <w:rsid w:val="00FE212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8D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60" w:lineRule="atLeast"/>
    </w:pPr>
    <w:rPr>
      <w:rFonts w:ascii="Agrofont" w:hAnsi="Agrofont"/>
      <w:kern w:val="14"/>
    </w:rPr>
  </w:style>
  <w:style w:type="paragraph" w:styleId="Kop1">
    <w:name w:val="heading 1"/>
    <w:basedOn w:val="Standaard"/>
    <w:next w:val="Standaard"/>
    <w:qFormat/>
    <w:pPr>
      <w:keepNext/>
      <w:keepLines/>
      <w:spacing w:before="520" w:after="260" w:line="340" w:lineRule="atLeast"/>
      <w:outlineLvl w:val="0"/>
    </w:pPr>
    <w:rPr>
      <w:b/>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qFormat/>
    <w:pPr>
      <w:outlineLvl w:val="2"/>
    </w:pPr>
    <w:rPr>
      <w:kern w:val="16"/>
      <w:sz w:val="20"/>
    </w:rPr>
  </w:style>
  <w:style w:type="paragraph" w:styleId="Kop4">
    <w:name w:val="heading 4"/>
    <w:basedOn w:val="Standaard"/>
    <w:next w:val="Standaard"/>
    <w:qFormat/>
    <w:pPr>
      <w:keepNext/>
      <w:keepLines/>
      <w:spacing w:before="260"/>
      <w:outlineLvl w:val="3"/>
    </w:pPr>
    <w:rPr>
      <w:b/>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keepLines/>
      <w:widowControl w:val="0"/>
      <w:tabs>
        <w:tab w:val="center" w:pos="4536"/>
        <w:tab w:val="right" w:pos="9072"/>
      </w:tabs>
      <w:spacing w:line="220" w:lineRule="atLeast"/>
    </w:pPr>
    <w:rPr>
      <w:kern w:val="12"/>
      <w:sz w:val="16"/>
    </w:rPr>
  </w:style>
  <w:style w:type="paragraph" w:styleId="Macrotekst">
    <w:name w:val="macro"/>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style>
  <w:style w:type="paragraph" w:styleId="Voettekst">
    <w:name w:val="footer"/>
    <w:basedOn w:val="Koptekst"/>
  </w:style>
  <w:style w:type="paragraph" w:styleId="Berichtkop">
    <w:name w:val="Message Header"/>
    <w:basedOn w:val="Standaard"/>
    <w:pPr>
      <w:spacing w:before="120"/>
    </w:pPr>
    <w:rPr>
      <w:b/>
      <w:sz w:val="24"/>
    </w:rPr>
  </w:style>
  <w:style w:type="paragraph" w:styleId="Kopbronvermelding">
    <w:name w:val="toa heading"/>
    <w:basedOn w:val="Standaard"/>
    <w:next w:val="Standaard"/>
    <w:pPr>
      <w:spacing w:before="120"/>
    </w:pPr>
    <w:rPr>
      <w:b/>
      <w:sz w:val="24"/>
    </w:rPr>
  </w:style>
  <w:style w:type="paragraph" w:styleId="Ondertitel">
    <w:name w:val="Subtitle"/>
    <w:basedOn w:val="Standaard"/>
    <w:qFormat/>
    <w:pPr>
      <w:spacing w:after="60"/>
      <w:jc w:val="center"/>
    </w:pPr>
    <w:rPr>
      <w:i/>
      <w:sz w:val="24"/>
    </w:rPr>
  </w:style>
  <w:style w:type="paragraph" w:styleId="Titel">
    <w:name w:val="Title"/>
    <w:basedOn w:val="Standaard"/>
    <w:qFormat/>
    <w:pPr>
      <w:spacing w:before="240" w:after="60"/>
      <w:jc w:val="center"/>
    </w:pPr>
    <w:rPr>
      <w:b/>
      <w:kern w:val="28"/>
      <w:sz w:val="32"/>
    </w:rPr>
  </w:style>
  <w:style w:type="paragraph" w:customStyle="1" w:styleId="artikelen">
    <w:name w:val="artikelen"/>
    <w:basedOn w:val="Standaard"/>
    <w:pPr>
      <w:spacing w:line="240" w:lineRule="auto"/>
    </w:pPr>
    <w:rPr>
      <w:rFonts w:ascii="Arial" w:hAnsi="Arial"/>
      <w:kern w:val="0"/>
      <w:u w:val="single"/>
    </w:rPr>
  </w:style>
  <w:style w:type="paragraph" w:styleId="Voetnoottekst">
    <w:name w:val="footnote text"/>
    <w:basedOn w:val="Standaard"/>
  </w:style>
  <w:style w:type="character" w:styleId="Voetnootmarkering">
    <w:name w:val="footnote reference"/>
    <w:rPr>
      <w:vertAlign w:val="superscript"/>
    </w:rPr>
  </w:style>
  <w:style w:type="paragraph" w:styleId="Ballontekst">
    <w:name w:val="Balloon Text"/>
    <w:basedOn w:val="Standaard"/>
    <w:rPr>
      <w:rFonts w:ascii="Tahoma" w:hAnsi="Tahoma" w:cs="Tahoma"/>
      <w:sz w:val="16"/>
      <w:szCs w:val="16"/>
    </w:rPr>
  </w:style>
  <w:style w:type="character" w:styleId="Verwijzingopmerking">
    <w:name w:val="annotation reference"/>
    <w:uiPriority w:val="99"/>
    <w:rPr>
      <w:sz w:val="16"/>
      <w:szCs w:val="16"/>
    </w:rPr>
  </w:style>
  <w:style w:type="paragraph" w:styleId="Tekstopmerking">
    <w:name w:val="annotation text"/>
    <w:basedOn w:val="Standaard"/>
    <w:link w:val="TekstopmerkingChar"/>
    <w:uiPriority w:val="99"/>
  </w:style>
  <w:style w:type="character" w:customStyle="1" w:styleId="TekstopmerkingChar">
    <w:name w:val="Tekst opmerking Char"/>
    <w:link w:val="Tekstopmerking"/>
    <w:uiPriority w:val="99"/>
    <w:rPr>
      <w:rFonts w:ascii="Agrofont" w:hAnsi="Agrofont"/>
      <w:kern w:val="14"/>
    </w:rPr>
  </w:style>
  <w:style w:type="paragraph" w:styleId="Onderwerpvanopmerking">
    <w:name w:val="annotation subject"/>
    <w:basedOn w:val="Tekstopmerking"/>
    <w:next w:val="Tekstopmerking"/>
    <w:link w:val="OnderwerpvanopmerkingChar"/>
    <w:uiPriority w:val="99"/>
    <w:rPr>
      <w:b/>
      <w:bCs/>
    </w:rPr>
  </w:style>
  <w:style w:type="character" w:customStyle="1" w:styleId="OnderwerpvanopmerkingChar">
    <w:name w:val="Onderwerp van opmerking Char"/>
    <w:link w:val="Onderwerpvanopmerking"/>
    <w:uiPriority w:val="99"/>
    <w:rPr>
      <w:rFonts w:ascii="Agrofont" w:hAnsi="Agrofont"/>
      <w:b/>
      <w:bCs/>
      <w:kern w:val="14"/>
    </w:rPr>
  </w:style>
  <w:style w:type="paragraph" w:styleId="Geenafstand">
    <w:name w:val="No Spacing"/>
    <w:basedOn w:val="Standaard"/>
    <w:uiPriority w:val="99"/>
    <w:qFormat/>
    <w:rsid w:val="00977357"/>
    <w:pPr>
      <w:spacing w:line="240" w:lineRule="auto"/>
    </w:pPr>
    <w:rPr>
      <w:rFonts w:ascii="Calibri" w:hAnsi="Calibri" w:cs="Calibri"/>
      <w:kern w:val="0"/>
      <w:sz w:val="22"/>
      <w:szCs w:val="22"/>
      <w:lang w:eastAsia="en-US"/>
    </w:rPr>
  </w:style>
  <w:style w:type="paragraph" w:styleId="Lijstalinea">
    <w:name w:val="List Paragraph"/>
    <w:basedOn w:val="Standaard"/>
    <w:uiPriority w:val="34"/>
    <w:qFormat/>
    <w:rsid w:val="00846B1A"/>
    <w:pPr>
      <w:ind w:left="720"/>
      <w:contextualSpacing/>
    </w:pPr>
  </w:style>
  <w:style w:type="character" w:customStyle="1" w:styleId="fontstyle01">
    <w:name w:val="fontstyle01"/>
    <w:basedOn w:val="Standaardalinea-lettertype"/>
    <w:rsid w:val="0045148F"/>
    <w:rPr>
      <w:rFonts w:ascii="TimesNewRomanPSMT" w:hAnsi="TimesNewRomanPSMT" w:hint="default"/>
      <w:b w:val="0"/>
      <w:bCs w:val="0"/>
      <w:i w:val="0"/>
      <w:iCs w:val="0"/>
      <w:color w:val="000000"/>
      <w:sz w:val="24"/>
      <w:szCs w:val="24"/>
    </w:rPr>
  </w:style>
  <w:style w:type="character" w:customStyle="1" w:styleId="KoptekstChar">
    <w:name w:val="Koptekst Char"/>
    <w:basedOn w:val="Standaardalinea-lettertype"/>
    <w:link w:val="Koptekst"/>
    <w:uiPriority w:val="99"/>
    <w:rsid w:val="00F9290D"/>
    <w:rPr>
      <w:rFonts w:ascii="Agrofont" w:hAnsi="Agrofont"/>
      <w:kern w:val="1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ECC919CD8DE4D91AB6B20A9886125" ma:contentTypeVersion="11" ma:contentTypeDescription="Een nieuw document maken." ma:contentTypeScope="" ma:versionID="528a9e7971b49879bdbe77b9f674f1dd">
  <xsd:schema xmlns:xsd="http://www.w3.org/2001/XMLSchema" xmlns:xs="http://www.w3.org/2001/XMLSchema" xmlns:p="http://schemas.microsoft.com/office/2006/metadata/properties" xmlns:ns3="1f40736c-4871-4d70-ad0e-edaaf6197cc2" xmlns:ns4="8337b909-bb1c-456f-b653-90d9d41732cf" targetNamespace="http://schemas.microsoft.com/office/2006/metadata/properties" ma:root="true" ma:fieldsID="0780e486c5a9f83d08dc4db93fecde97" ns3:_="" ns4:_="">
    <xsd:import namespace="1f40736c-4871-4d70-ad0e-edaaf6197cc2"/>
    <xsd:import namespace="8337b909-bb1c-456f-b653-90d9d41732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736c-4871-4d70-ad0e-edaaf6197cc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7b909-bb1c-456f-b653-90d9d41732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EE92B-8E59-4ED1-8F4A-DCDE7F7B90D1}">
  <ds:schemaRefs>
    <ds:schemaRef ds:uri="1f40736c-4871-4d70-ad0e-edaaf6197cc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337b909-bb1c-456f-b653-90d9d41732cf"/>
    <ds:schemaRef ds:uri="http://www.w3.org/XML/1998/namespace"/>
    <ds:schemaRef ds:uri="http://purl.org/dc/terms/"/>
  </ds:schemaRefs>
</ds:datastoreItem>
</file>

<file path=customXml/itemProps2.xml><?xml version="1.0" encoding="utf-8"?>
<ds:datastoreItem xmlns:ds="http://schemas.openxmlformats.org/officeDocument/2006/customXml" ds:itemID="{5DB25325-3B0F-4ECC-8BA2-08BC1E552CC8}">
  <ds:schemaRefs>
    <ds:schemaRef ds:uri="http://schemas.microsoft.com/sharepoint/v3/contenttype/forms"/>
  </ds:schemaRefs>
</ds:datastoreItem>
</file>

<file path=customXml/itemProps3.xml><?xml version="1.0" encoding="utf-8"?>
<ds:datastoreItem xmlns:ds="http://schemas.openxmlformats.org/officeDocument/2006/customXml" ds:itemID="{EFBC777C-032A-4C4B-B644-FD412070D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736c-4871-4d70-ad0e-edaaf6197cc2"/>
    <ds:schemaRef ds:uri="8337b909-bb1c-456f-b653-90d9d4173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8752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2020-04-16T11:06:00Z</dcterms:created>
  <dcterms:modified xsi:type="dcterms:W3CDTF">2022-01-24T11:23:00Z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0x01010097AECC919CD8DE4D91AB6B20A9886125</vt:lpwstr>
  </property>
</Properties>
</file>